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6473C8">
      <w:pPr>
        <w:spacing w:line="360" w:lineRule="auto"/>
        <w:jc w:val="center"/>
        <w:textAlignment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11201400</wp:posOffset>
            </wp:positionH>
            <wp:positionV relativeFrom="topMargin">
              <wp:posOffset>10909300</wp:posOffset>
            </wp:positionV>
            <wp:extent cx="330200" cy="444500"/>
            <wp:effectExtent l="0" t="0" r="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5"/>
                    <a:stretch>
                      <a:fillRect/>
                    </a:stretch>
                  </pic:blipFill>
                  <pic:spPr>
                    <a:xfrm>
                      <a:off x="0" y="0"/>
                      <a:ext cx="330200" cy="444500"/>
                    </a:xfrm>
                    <a:prstGeom prst="rect">
                      <a:avLst/>
                    </a:prstGeom>
                  </pic:spPr>
                </pic:pic>
              </a:graphicData>
            </a:graphic>
          </wp:anchor>
        </w:drawing>
      </w:r>
      <w:r>
        <w:rPr>
          <w:rFonts w:ascii="Times New Roman" w:hAnsi="Times New Roman" w:eastAsia="Times New Roman" w:cs="Times New Roman"/>
          <w:b/>
          <w:color w:val="auto"/>
          <w:sz w:val="32"/>
        </w:rPr>
        <w:drawing>
          <wp:anchor distT="0" distB="0" distL="114300" distR="114300" simplePos="0" relativeHeight="251660288" behindDoc="0" locked="0" layoutInCell="1" allowOverlap="1">
            <wp:simplePos x="0" y="0"/>
            <wp:positionH relativeFrom="page">
              <wp:posOffset>10325100</wp:posOffset>
            </wp:positionH>
            <wp:positionV relativeFrom="topMargin">
              <wp:posOffset>11976100</wp:posOffset>
            </wp:positionV>
            <wp:extent cx="342900" cy="406400"/>
            <wp:effectExtent l="0" t="0" r="0" b="0"/>
            <wp:wrapNone/>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342900" cy="406400"/>
                    </a:xfrm>
                    <a:prstGeom prst="rect">
                      <a:avLst/>
                    </a:prstGeom>
                  </pic:spPr>
                </pic:pic>
              </a:graphicData>
            </a:graphic>
          </wp:anchor>
        </w:drawing>
      </w:r>
      <w:r>
        <w:rPr>
          <w:rFonts w:ascii="Times New Roman" w:hAnsi="Times New Roman" w:eastAsia="Times New Roman" w:cs="Times New Roman"/>
          <w:b/>
          <w:color w:val="auto"/>
          <w:sz w:val="32"/>
        </w:rPr>
        <w:t>2025~2026</w:t>
      </w:r>
      <w:r>
        <w:rPr>
          <w:rFonts w:ascii="宋体" w:hAnsi="宋体" w:eastAsia="宋体" w:cs="宋体"/>
          <w:b/>
          <w:color w:val="auto"/>
          <w:sz w:val="32"/>
        </w:rPr>
        <w:t>学年第二学期期末检测</w:t>
      </w:r>
    </w:p>
    <w:p w14:paraId="28A6D4F6">
      <w:pPr>
        <w:spacing w:line="360" w:lineRule="auto"/>
        <w:jc w:val="center"/>
        <w:textAlignment w:val="center"/>
      </w:pPr>
      <w:r>
        <w:rPr>
          <w:rFonts w:ascii="宋体" w:hAnsi="宋体" w:eastAsia="宋体" w:cs="宋体"/>
          <w:b/>
          <w:color w:val="auto"/>
          <w:sz w:val="32"/>
        </w:rPr>
        <w:t>高二英语</w:t>
      </w:r>
      <w:bookmarkStart w:id="0" w:name="_GoBack"/>
      <w:bookmarkEnd w:id="0"/>
    </w:p>
    <w:p w14:paraId="3CC425C4">
      <w:pPr>
        <w:spacing w:line="360" w:lineRule="auto"/>
        <w:jc w:val="center"/>
        <w:textAlignment w:val="center"/>
      </w:pPr>
      <w:r>
        <w:rPr>
          <w:rFonts w:ascii="宋体" w:hAnsi="宋体" w:eastAsia="宋体" w:cs="宋体"/>
          <w:b/>
          <w:color w:val="auto"/>
          <w:sz w:val="32"/>
        </w:rPr>
        <w:t>试题卷</w:t>
      </w:r>
    </w:p>
    <w:p w14:paraId="7B0D4A27">
      <w:pPr>
        <w:spacing w:line="360" w:lineRule="auto"/>
        <w:jc w:val="left"/>
        <w:textAlignment w:val="center"/>
      </w:pPr>
      <w:r>
        <w:rPr>
          <w:rFonts w:ascii="宋体" w:hAnsi="宋体" w:eastAsia="宋体" w:cs="宋体"/>
          <w:b/>
          <w:color w:val="auto"/>
          <w:sz w:val="24"/>
        </w:rPr>
        <w:t>考生须知：</w:t>
      </w:r>
    </w:p>
    <w:p w14:paraId="4695697B">
      <w:pPr>
        <w:spacing w:line="360" w:lineRule="auto"/>
        <w:jc w:val="left"/>
        <w:textAlignment w:val="center"/>
      </w:pPr>
      <w:r>
        <w:rPr>
          <w:rFonts w:ascii="Times New Roman" w:hAnsi="Times New Roman" w:eastAsia="Times New Roman" w:cs="Times New Roman"/>
          <w:b/>
          <w:color w:val="auto"/>
          <w:sz w:val="24"/>
        </w:rPr>
        <w:t>1</w:t>
      </w:r>
      <w:r>
        <w:rPr>
          <w:rFonts w:ascii="宋体" w:hAnsi="宋体" w:eastAsia="宋体" w:cs="宋体"/>
          <w:b/>
          <w:color w:val="auto"/>
          <w:sz w:val="24"/>
        </w:rPr>
        <w:t>．全卷分试题卷和答题纸两部分，试题卷</w:t>
      </w:r>
      <w:r>
        <w:rPr>
          <w:rFonts w:ascii="Times New Roman" w:hAnsi="Times New Roman" w:eastAsia="Times New Roman" w:cs="Times New Roman"/>
          <w:b/>
          <w:color w:val="auto"/>
          <w:sz w:val="24"/>
        </w:rPr>
        <w:t>12</w:t>
      </w:r>
      <w:r>
        <w:rPr>
          <w:rFonts w:ascii="宋体" w:hAnsi="宋体" w:eastAsia="宋体" w:cs="宋体"/>
          <w:b/>
          <w:color w:val="auto"/>
          <w:sz w:val="24"/>
        </w:rPr>
        <w:t>页，答题纸</w:t>
      </w:r>
      <w:r>
        <w:rPr>
          <w:rFonts w:ascii="Times New Roman" w:hAnsi="Times New Roman" w:eastAsia="Times New Roman" w:cs="Times New Roman"/>
          <w:b/>
          <w:color w:val="auto"/>
          <w:sz w:val="24"/>
        </w:rPr>
        <w:t>2</w:t>
      </w:r>
      <w:r>
        <w:rPr>
          <w:rFonts w:ascii="宋体" w:hAnsi="宋体" w:eastAsia="宋体" w:cs="宋体"/>
          <w:b/>
          <w:color w:val="auto"/>
          <w:sz w:val="24"/>
        </w:rPr>
        <w:t>页，有四部分考查内容，满分为</w:t>
      </w:r>
      <w:r>
        <w:rPr>
          <w:rFonts w:ascii="Times New Roman" w:hAnsi="Times New Roman" w:eastAsia="Times New Roman" w:cs="Times New Roman"/>
          <w:b/>
          <w:color w:val="auto"/>
          <w:sz w:val="24"/>
        </w:rPr>
        <w:t>150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6DE3EBA1">
      <w:pPr>
        <w:spacing w:line="360" w:lineRule="auto"/>
        <w:jc w:val="left"/>
        <w:textAlignment w:val="center"/>
      </w:pPr>
      <w:r>
        <w:rPr>
          <w:rFonts w:ascii="Times New Roman" w:hAnsi="Times New Roman" w:eastAsia="Times New Roman" w:cs="Times New Roman"/>
          <w:b/>
          <w:color w:val="auto"/>
          <w:sz w:val="24"/>
        </w:rPr>
        <w:t>2</w:t>
      </w:r>
      <w:r>
        <w:rPr>
          <w:rFonts w:ascii="宋体" w:hAnsi="宋体" w:eastAsia="宋体" w:cs="宋体"/>
          <w:b/>
          <w:color w:val="auto"/>
          <w:sz w:val="24"/>
        </w:rPr>
        <w:t>．本卷答案必须做在答题纸的相应位置上，做在试题卷上无效。</w:t>
      </w:r>
    </w:p>
    <w:p w14:paraId="79A0DE00">
      <w:pPr>
        <w:spacing w:line="360" w:lineRule="auto"/>
        <w:jc w:val="left"/>
        <w:textAlignment w:val="center"/>
      </w:pPr>
      <w:r>
        <w:rPr>
          <w:rFonts w:ascii="Times New Roman" w:hAnsi="Times New Roman" w:eastAsia="Times New Roman" w:cs="Times New Roman"/>
          <w:b/>
          <w:color w:val="auto"/>
          <w:sz w:val="24"/>
        </w:rPr>
        <w:t>3</w:t>
      </w:r>
      <w:r>
        <w:rPr>
          <w:rFonts w:ascii="宋体" w:hAnsi="宋体" w:eastAsia="宋体" w:cs="宋体"/>
          <w:b/>
          <w:color w:val="auto"/>
          <w:sz w:val="24"/>
        </w:rPr>
        <w:t>．请用黑墨水签字笔将考生个人相关信息填写在答题纸的相应位置上。</w:t>
      </w:r>
    </w:p>
    <w:p w14:paraId="279312C2">
      <w:pPr>
        <w:spacing w:line="360" w:lineRule="auto"/>
        <w:jc w:val="left"/>
        <w:textAlignment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5AF46B10">
      <w:pPr>
        <w:spacing w:line="360" w:lineRule="auto"/>
        <w:jc w:val="left"/>
        <w:textAlignment w:val="center"/>
      </w:pPr>
      <w:r>
        <w:rPr>
          <w:rFonts w:ascii="宋体" w:hAnsi="宋体" w:eastAsia="宋体" w:cs="宋体"/>
          <w:b/>
          <w:color w:val="auto"/>
          <w:sz w:val="24"/>
        </w:rPr>
        <w:t>做题时，先将答案标在试卷上。录音内容结束后，你将有两分钟的时间将试卷上的答案转涂到答题纸上。</w:t>
      </w:r>
    </w:p>
    <w:p w14:paraId="773796A5">
      <w:pPr>
        <w:spacing w:line="360" w:lineRule="auto"/>
        <w:jc w:val="left"/>
        <w:textAlignment w:val="center"/>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135048EF">
      <w:pPr>
        <w:spacing w:line="360" w:lineRule="auto"/>
        <w:jc w:val="left"/>
        <w:textAlignment w:val="cente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段录音。每段录音后有一个小题，从题中所给的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三个选项中选出最佳选项。听完每段录音后，你都有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秒钟的时间来回答有关小题和阅读下一小题。每段录音播放两遍。</w:t>
      </w:r>
    </w:p>
    <w:p w14:paraId="174E0819">
      <w:pPr>
        <w:spacing w:line="360" w:lineRule="auto"/>
        <w:jc w:val="left"/>
        <w:textAlignment w:val="center"/>
        <w:rPr>
          <w:color w:val="auto"/>
        </w:rPr>
      </w:pPr>
      <w:r>
        <w:rPr>
          <w:color w:val="auto"/>
        </w:rPr>
        <w:t xml:space="preserve">1. </w:t>
      </w:r>
      <w:r>
        <w:t>【此处可播放相关音频，请去附件查看】</w:t>
      </w:r>
    </w:p>
    <w:p w14:paraId="1995D830">
      <w:pPr>
        <w:spacing w:line="360" w:lineRule="auto"/>
        <w:jc w:val="left"/>
        <w:textAlignment w:val="center"/>
      </w:pPr>
      <w:r>
        <w:rPr>
          <w:rFonts w:ascii="Times New Roman" w:hAnsi="Times New Roman" w:eastAsia="Times New Roman" w:cs="Times New Roman"/>
          <w:color w:val="auto"/>
        </w:rPr>
        <w:t>Who is the woman probably talking to?</w:t>
      </w:r>
    </w:p>
    <w:p w14:paraId="0D424264">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A police officer.</w:t>
      </w:r>
      <w:r>
        <w:tab/>
      </w:r>
      <w:r>
        <w:t xml:space="preserve">B. </w:t>
      </w:r>
      <w:r>
        <w:rPr>
          <w:rFonts w:ascii="Times New Roman" w:hAnsi="Times New Roman" w:eastAsia="Times New Roman" w:cs="Times New Roman"/>
          <w:color w:val="auto"/>
        </w:rPr>
        <w:t>A bus driver.</w:t>
      </w:r>
      <w:r>
        <w:tab/>
      </w:r>
      <w:r>
        <w:t xml:space="preserve">C. </w:t>
      </w:r>
      <w:r>
        <w:rPr>
          <w:rFonts w:ascii="Times New Roman" w:hAnsi="Times New Roman" w:eastAsia="Times New Roman" w:cs="Times New Roman"/>
          <w:color w:val="auto"/>
        </w:rPr>
        <w:t>A store clerk.</w:t>
      </w:r>
    </w:p>
    <w:p w14:paraId="505C52E2">
      <w:pPr>
        <w:spacing w:line="360" w:lineRule="auto"/>
        <w:textAlignment w:val="center"/>
        <w:rPr>
          <w:color w:val="000000"/>
        </w:rPr>
      </w:pPr>
      <w:r>
        <w:rPr>
          <w:color w:val="2E75B6"/>
        </w:rPr>
        <w:t>【答案】</w:t>
      </w:r>
      <w:r>
        <w:rPr>
          <w:color w:val="000000"/>
        </w:rPr>
        <w:t>B</w:t>
      </w:r>
    </w:p>
    <w:p w14:paraId="3C1FBD26">
      <w:pPr>
        <w:spacing w:line="360" w:lineRule="auto"/>
        <w:textAlignment w:val="center"/>
        <w:rPr>
          <w:color w:val="000000"/>
        </w:rPr>
      </w:pPr>
      <w:r>
        <w:rPr>
          <w:color w:val="2E75B6"/>
        </w:rPr>
        <w:t>【解析】</w:t>
      </w:r>
    </w:p>
    <w:p w14:paraId="0A1E7C67">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W: Oh, I can’t find any change. I might still have my old travel card in my wallet somewhere.</w:t>
      </w:r>
    </w:p>
    <w:p w14:paraId="4A250A27">
      <w:pPr>
        <w:spacing w:line="360" w:lineRule="auto"/>
        <w:jc w:val="left"/>
        <w:textAlignment w:val="center"/>
        <w:rPr>
          <w:color w:val="000000"/>
        </w:rPr>
      </w:pPr>
      <w:r>
        <w:rPr>
          <w:rFonts w:ascii="Times New Roman" w:hAnsi="Times New Roman" w:eastAsia="Times New Roman" w:cs="Times New Roman"/>
          <w:color w:val="000000"/>
        </w:rPr>
        <w:t>M: Don’t worry, madam, just have a seat while you look for it. There are other people trying to get on.</w:t>
      </w:r>
    </w:p>
    <w:p w14:paraId="627FCEC5">
      <w:pPr>
        <w:spacing w:line="360" w:lineRule="auto"/>
        <w:jc w:val="left"/>
        <w:textAlignment w:val="center"/>
        <w:rPr>
          <w:color w:val="000000"/>
        </w:rPr>
      </w:pPr>
      <w:r>
        <w:rPr>
          <w:color w:val="000000"/>
        </w:rPr>
        <w:t>2. 【此处可播放相关音频，请去附件查看】</w:t>
      </w:r>
    </w:p>
    <w:p w14:paraId="0D5852F5">
      <w:pPr>
        <w:spacing w:line="360" w:lineRule="auto"/>
        <w:jc w:val="left"/>
        <w:textAlignment w:val="center"/>
        <w:rPr>
          <w:color w:val="000000"/>
        </w:rPr>
      </w:pPr>
      <w:r>
        <w:rPr>
          <w:rFonts w:ascii="Times New Roman" w:hAnsi="Times New Roman" w:eastAsia="Times New Roman" w:cs="Times New Roman"/>
          <w:color w:val="000000"/>
        </w:rPr>
        <w:t>How long is the park open on Saturdays?</w:t>
      </w:r>
    </w:p>
    <w:p w14:paraId="553DADE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9 hours.</w:t>
      </w:r>
      <w:r>
        <w:rPr>
          <w:color w:val="000000"/>
        </w:rPr>
        <w:tab/>
      </w:r>
      <w:r>
        <w:rPr>
          <w:color w:val="000000"/>
        </w:rPr>
        <w:t xml:space="preserve">B. </w:t>
      </w:r>
      <w:r>
        <w:rPr>
          <w:rFonts w:ascii="Times New Roman" w:hAnsi="Times New Roman" w:eastAsia="Times New Roman" w:cs="Times New Roman"/>
          <w:color w:val="000000"/>
        </w:rPr>
        <w:t>10 hours.</w:t>
      </w:r>
      <w:r>
        <w:rPr>
          <w:color w:val="000000"/>
        </w:rPr>
        <w:tab/>
      </w:r>
      <w:r>
        <w:rPr>
          <w:color w:val="000000"/>
        </w:rPr>
        <w:t xml:space="preserve">C. </w:t>
      </w:r>
      <w:r>
        <w:rPr>
          <w:rFonts w:ascii="Times New Roman" w:hAnsi="Times New Roman" w:eastAsia="Times New Roman" w:cs="Times New Roman"/>
          <w:color w:val="000000"/>
        </w:rPr>
        <w:t>13 hours.</w:t>
      </w:r>
    </w:p>
    <w:p w14:paraId="1D58C55B">
      <w:pPr>
        <w:spacing w:line="360" w:lineRule="auto"/>
        <w:textAlignment w:val="center"/>
        <w:rPr>
          <w:color w:val="000000"/>
        </w:rPr>
      </w:pPr>
      <w:r>
        <w:rPr>
          <w:color w:val="2E75B6"/>
        </w:rPr>
        <w:t>【答案】</w:t>
      </w:r>
      <w:r>
        <w:rPr>
          <w:color w:val="000000"/>
        </w:rPr>
        <w:t>C</w:t>
      </w:r>
    </w:p>
    <w:p w14:paraId="093B11FA">
      <w:pPr>
        <w:spacing w:line="360" w:lineRule="auto"/>
        <w:textAlignment w:val="center"/>
        <w:rPr>
          <w:color w:val="000000"/>
        </w:rPr>
      </w:pPr>
      <w:r>
        <w:rPr>
          <w:color w:val="2E75B6"/>
        </w:rPr>
        <w:t>【解析】</w:t>
      </w:r>
    </w:p>
    <w:p w14:paraId="616F6E1C">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M: Hello, Aqua Park, can I help you?</w:t>
      </w:r>
    </w:p>
    <w:p w14:paraId="2C130B99">
      <w:pPr>
        <w:spacing w:line="360" w:lineRule="auto"/>
        <w:jc w:val="left"/>
        <w:textAlignment w:val="center"/>
        <w:rPr>
          <w:color w:val="000000"/>
        </w:rPr>
      </w:pPr>
      <w:r>
        <w:rPr>
          <w:rFonts w:ascii="Times New Roman" w:hAnsi="Times New Roman" w:eastAsia="Times New Roman" w:cs="Times New Roman"/>
          <w:color w:val="000000"/>
        </w:rPr>
        <w:t>W: Yes please. I’d like some information. Are you open on Saturdays?</w:t>
      </w:r>
    </w:p>
    <w:p w14:paraId="101599F5">
      <w:pPr>
        <w:spacing w:line="360" w:lineRule="auto"/>
        <w:jc w:val="left"/>
        <w:textAlignment w:val="center"/>
        <w:rPr>
          <w:color w:val="000000"/>
        </w:rPr>
      </w:pPr>
      <w:r>
        <w:rPr>
          <w:rFonts w:ascii="Times New Roman" w:hAnsi="Times New Roman" w:eastAsia="Times New Roman" w:cs="Times New Roman"/>
          <w:color w:val="000000"/>
        </w:rPr>
        <w:t>M: We’re open every day from nine in the morning until six in the afternoon, but on Saturdays we close four hours later.</w:t>
      </w:r>
    </w:p>
    <w:p w14:paraId="51BE117A">
      <w:pPr>
        <w:spacing w:line="360" w:lineRule="auto"/>
        <w:jc w:val="left"/>
        <w:textAlignment w:val="center"/>
        <w:rPr>
          <w:color w:val="000000"/>
        </w:rPr>
      </w:pPr>
      <w:r>
        <w:rPr>
          <w:color w:val="000000"/>
        </w:rPr>
        <w:t>3. 【此处可播放相关音频，请去附件查看】</w:t>
      </w:r>
    </w:p>
    <w:p w14:paraId="727D39C6">
      <w:pPr>
        <w:spacing w:line="360" w:lineRule="auto"/>
        <w:jc w:val="left"/>
        <w:textAlignment w:val="center"/>
        <w:rPr>
          <w:color w:val="000000"/>
        </w:rPr>
      </w:pPr>
      <w:r>
        <w:rPr>
          <w:rFonts w:ascii="Times New Roman" w:hAnsi="Times New Roman" w:eastAsia="Times New Roman" w:cs="Times New Roman"/>
          <w:color w:val="000000"/>
        </w:rPr>
        <w:t>What is the result of the match?</w:t>
      </w:r>
    </w:p>
    <w:p w14:paraId="630B89D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2:0.</w:t>
      </w:r>
      <w:r>
        <w:rPr>
          <w:color w:val="000000"/>
        </w:rPr>
        <w:tab/>
      </w:r>
      <w:r>
        <w:rPr>
          <w:color w:val="000000"/>
        </w:rPr>
        <w:t xml:space="preserve">B. </w:t>
      </w:r>
      <w:r>
        <w:rPr>
          <w:rFonts w:ascii="Times New Roman" w:hAnsi="Times New Roman" w:eastAsia="Times New Roman" w:cs="Times New Roman"/>
          <w:color w:val="000000"/>
        </w:rPr>
        <w:t>2:2.</w:t>
      </w:r>
      <w:r>
        <w:rPr>
          <w:color w:val="000000"/>
        </w:rPr>
        <w:tab/>
      </w:r>
      <w:r>
        <w:rPr>
          <w:color w:val="000000"/>
        </w:rPr>
        <w:t xml:space="preserve">C. </w:t>
      </w:r>
      <w:r>
        <w:rPr>
          <w:rFonts w:ascii="Times New Roman" w:hAnsi="Times New Roman" w:eastAsia="Times New Roman" w:cs="Times New Roman"/>
          <w:color w:val="000000"/>
        </w:rPr>
        <w:t>2:4.</w:t>
      </w:r>
    </w:p>
    <w:p w14:paraId="26AE9A3C">
      <w:pPr>
        <w:spacing w:line="360" w:lineRule="auto"/>
        <w:textAlignment w:val="center"/>
        <w:rPr>
          <w:color w:val="000000"/>
        </w:rPr>
      </w:pPr>
      <w:r>
        <w:rPr>
          <w:color w:val="2E75B6"/>
        </w:rPr>
        <w:t>【答案】</w:t>
      </w:r>
      <w:r>
        <w:rPr>
          <w:color w:val="000000"/>
        </w:rPr>
        <w:t>B</w:t>
      </w:r>
    </w:p>
    <w:p w14:paraId="1D2D307C">
      <w:pPr>
        <w:spacing w:line="360" w:lineRule="auto"/>
        <w:textAlignment w:val="center"/>
        <w:rPr>
          <w:color w:val="000000"/>
        </w:rPr>
      </w:pPr>
      <w:r>
        <w:rPr>
          <w:color w:val="2E75B6"/>
        </w:rPr>
        <w:t>【解析】</w:t>
      </w:r>
    </w:p>
    <w:p w14:paraId="247739CE">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W: Did you go to watch the match yesterday?</w:t>
      </w:r>
    </w:p>
    <w:p w14:paraId="6915B827">
      <w:pPr>
        <w:spacing w:line="360" w:lineRule="auto"/>
        <w:jc w:val="left"/>
        <w:textAlignment w:val="center"/>
        <w:rPr>
          <w:color w:val="000000"/>
        </w:rPr>
      </w:pPr>
      <w:r>
        <w:rPr>
          <w:rFonts w:ascii="Times New Roman" w:hAnsi="Times New Roman" w:eastAsia="Times New Roman" w:cs="Times New Roman"/>
          <w:color w:val="000000"/>
        </w:rPr>
        <w:t>M: Of course. What a game! Barcelona led two to zero in the first half, but Real Madrid caught up, two goals each in the end.</w:t>
      </w:r>
    </w:p>
    <w:p w14:paraId="06F42502">
      <w:pPr>
        <w:spacing w:line="360" w:lineRule="auto"/>
        <w:jc w:val="left"/>
        <w:textAlignment w:val="center"/>
        <w:rPr>
          <w:color w:val="000000"/>
        </w:rPr>
      </w:pPr>
      <w:r>
        <w:rPr>
          <w:rFonts w:ascii="Times New Roman" w:hAnsi="Times New Roman" w:eastAsia="Times New Roman" w:cs="Times New Roman"/>
          <w:color w:val="000000"/>
        </w:rPr>
        <w:t>W: Wow, so exciting.</w:t>
      </w:r>
    </w:p>
    <w:p w14:paraId="6DA12A8F">
      <w:pPr>
        <w:spacing w:line="360" w:lineRule="auto"/>
        <w:jc w:val="left"/>
        <w:textAlignment w:val="center"/>
        <w:rPr>
          <w:color w:val="000000"/>
        </w:rPr>
      </w:pPr>
      <w:r>
        <w:rPr>
          <w:color w:val="000000"/>
        </w:rPr>
        <w:t>4. 【此处可播放相关音频，请去附件查看】</w:t>
      </w:r>
    </w:p>
    <w:p w14:paraId="14352798">
      <w:pPr>
        <w:spacing w:line="360" w:lineRule="auto"/>
        <w:jc w:val="left"/>
        <w:textAlignment w:val="center"/>
        <w:rPr>
          <w:color w:val="000000"/>
        </w:rPr>
      </w:pPr>
      <w:r>
        <w:rPr>
          <w:rFonts w:ascii="Times New Roman" w:hAnsi="Times New Roman" w:eastAsia="Times New Roman" w:cs="Times New Roman"/>
          <w:color w:val="000000"/>
        </w:rPr>
        <w:t>What do the speakers plan to do?</w:t>
      </w:r>
    </w:p>
    <w:p w14:paraId="78980DE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Raise money for the kids.</w:t>
      </w:r>
    </w:p>
    <w:p w14:paraId="77D4B3A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Build houses for the homeless.</w:t>
      </w:r>
    </w:p>
    <w:p w14:paraId="1A7E025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Donate supplies to the stricken area.</w:t>
      </w:r>
    </w:p>
    <w:p w14:paraId="2C022EF3">
      <w:pPr>
        <w:spacing w:line="360" w:lineRule="auto"/>
        <w:textAlignment w:val="center"/>
        <w:rPr>
          <w:color w:val="000000"/>
        </w:rPr>
      </w:pPr>
      <w:r>
        <w:rPr>
          <w:color w:val="2E75B6"/>
        </w:rPr>
        <w:t>【答案】</w:t>
      </w:r>
      <w:r>
        <w:rPr>
          <w:color w:val="000000"/>
        </w:rPr>
        <w:t>C</w:t>
      </w:r>
    </w:p>
    <w:p w14:paraId="769538C7">
      <w:pPr>
        <w:spacing w:line="360" w:lineRule="auto"/>
        <w:textAlignment w:val="center"/>
        <w:rPr>
          <w:color w:val="000000"/>
        </w:rPr>
      </w:pPr>
      <w:r>
        <w:rPr>
          <w:color w:val="2E75B6"/>
        </w:rPr>
        <w:t>【解析】</w:t>
      </w:r>
    </w:p>
    <w:p w14:paraId="1617E38C">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M: Did you know that earthquake in the south? Many people lost their homes.</w:t>
      </w:r>
    </w:p>
    <w:p w14:paraId="77D7A93F">
      <w:pPr>
        <w:spacing w:line="360" w:lineRule="auto"/>
        <w:jc w:val="left"/>
        <w:textAlignment w:val="center"/>
        <w:rPr>
          <w:color w:val="000000"/>
        </w:rPr>
      </w:pPr>
      <w:r>
        <w:rPr>
          <w:rFonts w:ascii="Times New Roman" w:hAnsi="Times New Roman" w:eastAsia="Times New Roman" w:cs="Times New Roman"/>
          <w:color w:val="000000"/>
        </w:rPr>
        <w:t>W: Yes, and I saw kids crying on TV. Maybe we could make a donation.</w:t>
      </w:r>
    </w:p>
    <w:p w14:paraId="5E3BC193">
      <w:pPr>
        <w:spacing w:line="360" w:lineRule="auto"/>
        <w:jc w:val="left"/>
        <w:textAlignment w:val="center"/>
        <w:rPr>
          <w:color w:val="000000"/>
        </w:rPr>
      </w:pPr>
      <w:r>
        <w:rPr>
          <w:rFonts w:ascii="Times New Roman" w:hAnsi="Times New Roman" w:eastAsia="Times New Roman" w:cs="Times New Roman"/>
          <w:color w:val="000000"/>
        </w:rPr>
        <w:t>M: I agree. Let’s figure out what items are most needed right now.</w:t>
      </w:r>
    </w:p>
    <w:p w14:paraId="0C921CBE">
      <w:pPr>
        <w:spacing w:line="360" w:lineRule="auto"/>
        <w:jc w:val="left"/>
        <w:textAlignment w:val="center"/>
        <w:rPr>
          <w:color w:val="000000"/>
        </w:rPr>
      </w:pPr>
      <w:r>
        <w:rPr>
          <w:color w:val="000000"/>
        </w:rPr>
        <w:t>5. 【此处可播放相关音频，请去附件查看】</w:t>
      </w:r>
    </w:p>
    <w:p w14:paraId="2AB99D62">
      <w:pPr>
        <w:spacing w:line="360" w:lineRule="auto"/>
        <w:jc w:val="left"/>
        <w:textAlignment w:val="center"/>
        <w:rPr>
          <w:color w:val="000000"/>
        </w:rPr>
      </w:pPr>
      <w:r>
        <w:rPr>
          <w:rFonts w:ascii="Times New Roman" w:hAnsi="Times New Roman" w:eastAsia="Times New Roman" w:cs="Times New Roman"/>
          <w:color w:val="000000"/>
        </w:rPr>
        <w:t>What are the speakers mainly talking about?</w:t>
      </w:r>
    </w:p>
    <w:p w14:paraId="5BA5A32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painting.</w:t>
      </w:r>
      <w:r>
        <w:rPr>
          <w:color w:val="000000"/>
        </w:rPr>
        <w:tab/>
      </w:r>
      <w:r>
        <w:rPr>
          <w:color w:val="000000"/>
        </w:rPr>
        <w:t xml:space="preserve">B. </w:t>
      </w:r>
      <w:r>
        <w:rPr>
          <w:rFonts w:ascii="Times New Roman" w:hAnsi="Times New Roman" w:eastAsia="Times New Roman" w:cs="Times New Roman"/>
          <w:color w:val="000000"/>
        </w:rPr>
        <w:t>The gallery staff.</w:t>
      </w:r>
      <w:r>
        <w:rPr>
          <w:color w:val="000000"/>
        </w:rPr>
        <w:tab/>
      </w:r>
      <w:r>
        <w:rPr>
          <w:color w:val="000000"/>
        </w:rPr>
        <w:t xml:space="preserve">C. </w:t>
      </w:r>
      <w:r>
        <w:rPr>
          <w:rFonts w:ascii="Times New Roman" w:hAnsi="Times New Roman" w:eastAsia="Times New Roman" w:cs="Times New Roman"/>
          <w:color w:val="000000"/>
        </w:rPr>
        <w:t>An artist.</w:t>
      </w:r>
    </w:p>
    <w:p w14:paraId="1B4E7DD5">
      <w:pPr>
        <w:spacing w:line="360" w:lineRule="auto"/>
        <w:textAlignment w:val="center"/>
        <w:rPr>
          <w:color w:val="000000"/>
        </w:rPr>
      </w:pPr>
      <w:r>
        <w:rPr>
          <w:color w:val="2E75B6"/>
        </w:rPr>
        <w:t>【答案】</w:t>
      </w:r>
      <w:r>
        <w:rPr>
          <w:color w:val="000000"/>
        </w:rPr>
        <w:t>A</w:t>
      </w:r>
    </w:p>
    <w:p w14:paraId="31361EFA">
      <w:pPr>
        <w:spacing w:line="360" w:lineRule="auto"/>
        <w:textAlignment w:val="center"/>
        <w:rPr>
          <w:color w:val="000000"/>
        </w:rPr>
      </w:pPr>
      <w:r>
        <w:rPr>
          <w:color w:val="2E75B6"/>
        </w:rPr>
        <w:t>【解析】</w:t>
      </w:r>
    </w:p>
    <w:p w14:paraId="0024B121">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W: What is it? What does the painter want to express?</w:t>
      </w:r>
    </w:p>
    <w:p w14:paraId="7BA0305C">
      <w:pPr>
        <w:spacing w:line="360" w:lineRule="auto"/>
        <w:jc w:val="left"/>
        <w:textAlignment w:val="center"/>
        <w:rPr>
          <w:color w:val="000000"/>
        </w:rPr>
      </w:pPr>
      <w:r>
        <w:rPr>
          <w:rFonts w:ascii="Times New Roman" w:hAnsi="Times New Roman" w:eastAsia="Times New Roman" w:cs="Times New Roman"/>
          <w:color w:val="000000"/>
        </w:rPr>
        <w:t xml:space="preserve">M: The staff in this gallery must have put it upside down. No wonder we can’t understand it. </w:t>
      </w:r>
    </w:p>
    <w:p w14:paraId="7C8659F5">
      <w:pPr>
        <w:spacing w:line="360" w:lineRule="auto"/>
        <w:jc w:val="left"/>
        <w:textAlignment w:val="center"/>
        <w:rPr>
          <w:color w:val="000000"/>
        </w:rPr>
      </w:pPr>
      <w:r>
        <w:rPr>
          <w:rFonts w:ascii="Times New Roman" w:hAnsi="Times New Roman" w:eastAsia="Times New Roman" w:cs="Times New Roman"/>
          <w:color w:val="000000"/>
        </w:rPr>
        <w:t>W: Oh, you’re right, the artist’s name is also upside down.</w:t>
      </w:r>
    </w:p>
    <w:p w14:paraId="5010F599">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14:paraId="3294CFC0">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段录音。每段录音后有几个小题，从题中所给的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三个选项中选出最佳选项。听每段录音前，你将有时间阅读各个小题，每小题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秒钟；听完后，每小题都有</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秒钟的作答时间。每段录音播放两遍。</w:t>
      </w:r>
    </w:p>
    <w:p w14:paraId="13297B0D">
      <w:pPr>
        <w:spacing w:line="36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14:paraId="2188C005">
      <w:pPr>
        <w:spacing w:line="360" w:lineRule="auto"/>
        <w:jc w:val="left"/>
        <w:textAlignment w:val="center"/>
        <w:rPr>
          <w:color w:val="000000"/>
        </w:rPr>
      </w:pPr>
    </w:p>
    <w:p w14:paraId="0896DEE1">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does the woman want to do?</w:t>
      </w:r>
    </w:p>
    <w:p w14:paraId="34C25CA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Make new friends.</w:t>
      </w:r>
      <w:r>
        <w:rPr>
          <w:color w:val="000000"/>
        </w:rPr>
        <w:tab/>
      </w:r>
      <w:r>
        <w:rPr>
          <w:color w:val="000000"/>
        </w:rPr>
        <w:t xml:space="preserve">B. </w:t>
      </w:r>
      <w:r>
        <w:rPr>
          <w:rFonts w:ascii="Times New Roman" w:hAnsi="Times New Roman" w:eastAsia="Times New Roman" w:cs="Times New Roman"/>
          <w:color w:val="000000"/>
        </w:rPr>
        <w:t>Polish her speech.</w:t>
      </w:r>
      <w:r>
        <w:rPr>
          <w:color w:val="000000"/>
        </w:rPr>
        <w:tab/>
      </w:r>
      <w:r>
        <w:rPr>
          <w:color w:val="000000"/>
        </w:rPr>
        <w:t xml:space="preserve">C. </w:t>
      </w:r>
      <w:r>
        <w:rPr>
          <w:rFonts w:ascii="Times New Roman" w:hAnsi="Times New Roman" w:eastAsia="Times New Roman" w:cs="Times New Roman"/>
          <w:color w:val="000000"/>
        </w:rPr>
        <w:t>Overcome her nervousness.</w:t>
      </w:r>
    </w:p>
    <w:p w14:paraId="2AF7EC8D">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How did David benefit from joining the club?</w:t>
      </w:r>
    </w:p>
    <w:p w14:paraId="247D36F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helped build his confidence.</w:t>
      </w:r>
    </w:p>
    <w:p w14:paraId="0DE2C50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enhanced his school grades.</w:t>
      </w:r>
    </w:p>
    <w:p w14:paraId="1EC491E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enabled him to brave dangers.</w:t>
      </w:r>
    </w:p>
    <w:p w14:paraId="35BC7C5C">
      <w:pPr>
        <w:spacing w:line="360" w:lineRule="auto"/>
        <w:textAlignment w:val="center"/>
        <w:rPr>
          <w:color w:val="000000"/>
        </w:rPr>
      </w:pPr>
      <w:r>
        <w:rPr>
          <w:color w:val="2E75B6"/>
        </w:rPr>
        <w:t>【答案】</w:t>
      </w:r>
      <w:r>
        <w:rPr>
          <w:color w:val="000000"/>
        </w:rPr>
        <w:t>6. A    7. A</w:t>
      </w:r>
    </w:p>
    <w:p w14:paraId="431CAE59">
      <w:pPr>
        <w:spacing w:line="360" w:lineRule="auto"/>
        <w:textAlignment w:val="center"/>
        <w:rPr>
          <w:color w:val="000000"/>
        </w:rPr>
      </w:pPr>
      <w:r>
        <w:rPr>
          <w:color w:val="2E75B6"/>
        </w:rPr>
        <w:t>【解析】</w:t>
      </w:r>
    </w:p>
    <w:p w14:paraId="7DA9F277">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W: David, I’ve been feeling a bit lonely on campus lately. I’m not sure how to connect with like-minded people. Do you have any suggestions?</w:t>
      </w:r>
    </w:p>
    <w:p w14:paraId="1C8FC1B1">
      <w:pPr>
        <w:spacing w:line="360" w:lineRule="auto"/>
        <w:jc w:val="left"/>
        <w:textAlignment w:val="center"/>
        <w:rPr>
          <w:color w:val="000000"/>
        </w:rPr>
      </w:pPr>
      <w:r>
        <w:rPr>
          <w:rFonts w:ascii="Times New Roman" w:hAnsi="Times New Roman" w:eastAsia="Times New Roman" w:cs="Times New Roman"/>
          <w:color w:val="000000"/>
        </w:rPr>
        <w:t>M: Actually, I do. Why not join some clubs? I joined a public speaking club last year and it’s been a great experience.</w:t>
      </w:r>
    </w:p>
    <w:p w14:paraId="45E82238">
      <w:pPr>
        <w:spacing w:line="360" w:lineRule="auto"/>
        <w:jc w:val="left"/>
        <w:textAlignment w:val="center"/>
        <w:rPr>
          <w:color w:val="000000"/>
        </w:rPr>
      </w:pPr>
      <w:r>
        <w:rPr>
          <w:rFonts w:ascii="Times New Roman" w:hAnsi="Times New Roman" w:eastAsia="Times New Roman" w:cs="Times New Roman"/>
          <w:color w:val="000000"/>
        </w:rPr>
        <w:t>W: But my public speaking skills are pretty weak. I’m a bit nervous about that.</w:t>
      </w:r>
    </w:p>
    <w:p w14:paraId="38F50993">
      <w:pPr>
        <w:spacing w:line="360" w:lineRule="auto"/>
        <w:jc w:val="left"/>
        <w:textAlignment w:val="center"/>
        <w:rPr>
          <w:color w:val="000000"/>
        </w:rPr>
      </w:pPr>
      <w:r>
        <w:rPr>
          <w:rFonts w:ascii="Times New Roman" w:hAnsi="Times New Roman" w:eastAsia="Times New Roman" w:cs="Times New Roman"/>
          <w:color w:val="000000"/>
        </w:rPr>
        <w:t>M: That’s exactly why you should join. When I was in high school, my skills were terrible too. The club provided plenty of practice and support. It really helped me become brave enough to speak in public.</w:t>
      </w:r>
    </w:p>
    <w:p w14:paraId="2A9EF4CC">
      <w:pPr>
        <w:spacing w:line="360" w:lineRule="auto"/>
        <w:jc w:val="left"/>
        <w:textAlignment w:val="center"/>
        <w:rPr>
          <w:color w:val="000000"/>
        </w:rPr>
      </w:pPr>
      <w:r>
        <w:rPr>
          <w:rFonts w:ascii="Times New Roman" w:hAnsi="Times New Roman" w:eastAsia="Times New Roman" w:cs="Times New Roman"/>
          <w:color w:val="000000"/>
        </w:rPr>
        <w:t>W: Hmm, I think I’ll give it a try. Thanks for your advice.</w:t>
      </w:r>
    </w:p>
    <w:p w14:paraId="32926882">
      <w:pPr>
        <w:spacing w:line="36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14:paraId="5869E628">
      <w:pPr>
        <w:spacing w:line="360" w:lineRule="auto"/>
        <w:jc w:val="left"/>
        <w:textAlignment w:val="center"/>
        <w:rPr>
          <w:color w:val="000000"/>
        </w:rPr>
      </w:pPr>
    </w:p>
    <w:p w14:paraId="2989340D">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does Alison dislike doing?</w:t>
      </w:r>
    </w:p>
    <w:p w14:paraId="5AAF1FB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Meeting people.</w:t>
      </w:r>
      <w:r>
        <w:rPr>
          <w:color w:val="000000"/>
        </w:rPr>
        <w:tab/>
      </w:r>
      <w:r>
        <w:rPr>
          <w:color w:val="000000"/>
        </w:rPr>
        <w:t xml:space="preserve">B. </w:t>
      </w:r>
      <w:r>
        <w:rPr>
          <w:rFonts w:ascii="Times New Roman" w:hAnsi="Times New Roman" w:eastAsia="Times New Roman" w:cs="Times New Roman"/>
          <w:color w:val="000000"/>
        </w:rPr>
        <w:t>Filing documents.</w:t>
      </w:r>
      <w:r>
        <w:rPr>
          <w:color w:val="000000"/>
        </w:rPr>
        <w:tab/>
      </w:r>
      <w:r>
        <w:rPr>
          <w:color w:val="000000"/>
        </w:rPr>
        <w:t xml:space="preserve">C. </w:t>
      </w:r>
      <w:r>
        <w:rPr>
          <w:rFonts w:ascii="Times New Roman" w:hAnsi="Times New Roman" w:eastAsia="Times New Roman" w:cs="Times New Roman"/>
          <w:color w:val="000000"/>
        </w:rPr>
        <w:t>Answering the phone.</w:t>
      </w:r>
    </w:p>
    <w:p w14:paraId="3822C546">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man advise Alison to do?</w:t>
      </w:r>
    </w:p>
    <w:p w14:paraId="23C2F59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 into business.</w:t>
      </w:r>
      <w:r>
        <w:rPr>
          <w:color w:val="000000"/>
        </w:rPr>
        <w:tab/>
      </w:r>
      <w:r>
        <w:rPr>
          <w:color w:val="000000"/>
        </w:rPr>
        <w:t xml:space="preserve">B. </w:t>
      </w:r>
      <w:r>
        <w:rPr>
          <w:rFonts w:ascii="Times New Roman" w:hAnsi="Times New Roman" w:eastAsia="Times New Roman" w:cs="Times New Roman"/>
          <w:color w:val="000000"/>
        </w:rPr>
        <w:t>Find a part-time job.</w:t>
      </w:r>
      <w:r>
        <w:rPr>
          <w:color w:val="000000"/>
        </w:rPr>
        <w:tab/>
      </w:r>
      <w:r>
        <w:rPr>
          <w:color w:val="000000"/>
        </w:rPr>
        <w:t xml:space="preserve">C. </w:t>
      </w:r>
      <w:r>
        <w:rPr>
          <w:rFonts w:ascii="Times New Roman" w:hAnsi="Times New Roman" w:eastAsia="Times New Roman" w:cs="Times New Roman"/>
          <w:color w:val="000000"/>
        </w:rPr>
        <w:t>Further her education.</w:t>
      </w:r>
    </w:p>
    <w:p w14:paraId="76A95BF7">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the man offer to do for Alison?</w:t>
      </w:r>
    </w:p>
    <w:p w14:paraId="2E61024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Help improve her study.</w:t>
      </w:r>
      <w:r>
        <w:rPr>
          <w:color w:val="000000"/>
        </w:rPr>
        <w:tab/>
      </w:r>
      <w:r>
        <w:rPr>
          <w:color w:val="000000"/>
        </w:rPr>
        <w:t xml:space="preserve">B. </w:t>
      </w:r>
      <w:r>
        <w:rPr>
          <w:rFonts w:ascii="Times New Roman" w:hAnsi="Times New Roman" w:eastAsia="Times New Roman" w:cs="Times New Roman"/>
          <w:color w:val="000000"/>
        </w:rPr>
        <w:t>Send her to university.</w:t>
      </w:r>
      <w:r>
        <w:rPr>
          <w:color w:val="000000"/>
        </w:rPr>
        <w:tab/>
      </w:r>
      <w:r>
        <w:rPr>
          <w:color w:val="000000"/>
        </w:rPr>
        <w:t xml:space="preserve">C. </w:t>
      </w:r>
      <w:r>
        <w:rPr>
          <w:rFonts w:ascii="Times New Roman" w:hAnsi="Times New Roman" w:eastAsia="Times New Roman" w:cs="Times New Roman"/>
          <w:color w:val="000000"/>
        </w:rPr>
        <w:t>Get her some information.</w:t>
      </w:r>
    </w:p>
    <w:p w14:paraId="298CB6B5">
      <w:pPr>
        <w:spacing w:line="360" w:lineRule="auto"/>
        <w:textAlignment w:val="center"/>
        <w:rPr>
          <w:color w:val="000000"/>
        </w:rPr>
      </w:pPr>
      <w:r>
        <w:rPr>
          <w:color w:val="2E75B6"/>
        </w:rPr>
        <w:t>【答案】</w:t>
      </w:r>
      <w:r>
        <w:rPr>
          <w:color w:val="000000"/>
        </w:rPr>
        <w:t>8. B    9. C    10. C</w:t>
      </w:r>
    </w:p>
    <w:p w14:paraId="2C323D75">
      <w:pPr>
        <w:spacing w:line="360" w:lineRule="auto"/>
        <w:textAlignment w:val="center"/>
        <w:rPr>
          <w:color w:val="000000"/>
        </w:rPr>
      </w:pPr>
      <w:r>
        <w:rPr>
          <w:color w:val="2E75B6"/>
        </w:rPr>
        <w:t>【解析】</w:t>
      </w:r>
    </w:p>
    <w:p w14:paraId="4ADF46EA">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M: How’s the new job, Alison?</w:t>
      </w:r>
    </w:p>
    <w:p w14:paraId="54B8CBDC">
      <w:pPr>
        <w:spacing w:line="360" w:lineRule="auto"/>
        <w:jc w:val="left"/>
        <w:textAlignment w:val="center"/>
        <w:rPr>
          <w:color w:val="000000"/>
        </w:rPr>
      </w:pPr>
      <w:r>
        <w:rPr>
          <w:rFonts w:ascii="Times New Roman" w:hAnsi="Times New Roman" w:eastAsia="Times New Roman" w:cs="Times New Roman"/>
          <w:color w:val="000000"/>
        </w:rPr>
        <w:t>W: Well, I’m terribly busy. Every day I meet lots of people and I also do lots of typing and filing.</w:t>
      </w:r>
    </w:p>
    <w:p w14:paraId="3C9F3DEF">
      <w:pPr>
        <w:spacing w:line="360" w:lineRule="auto"/>
        <w:jc w:val="left"/>
        <w:textAlignment w:val="center"/>
        <w:rPr>
          <w:color w:val="000000"/>
        </w:rPr>
      </w:pPr>
      <w:r>
        <w:rPr>
          <w:rFonts w:ascii="Times New Roman" w:hAnsi="Times New Roman" w:eastAsia="Times New Roman" w:cs="Times New Roman"/>
          <w:color w:val="000000"/>
        </w:rPr>
        <w:t>M: Do you like being a receptionist?</w:t>
      </w:r>
    </w:p>
    <w:p w14:paraId="45FE1155">
      <w:pPr>
        <w:spacing w:line="360" w:lineRule="auto"/>
        <w:jc w:val="left"/>
        <w:textAlignment w:val="center"/>
        <w:rPr>
          <w:color w:val="000000"/>
        </w:rPr>
      </w:pPr>
      <w:r>
        <w:rPr>
          <w:rFonts w:ascii="Times New Roman" w:hAnsi="Times New Roman" w:eastAsia="Times New Roman" w:cs="Times New Roman"/>
          <w:color w:val="000000"/>
        </w:rPr>
        <w:t>W: Oh, I enjoy meeting people and answering the phone is also my cup of tea. But I hate typing and I can’t stand filing.</w:t>
      </w:r>
    </w:p>
    <w:p w14:paraId="32FB48F0">
      <w:pPr>
        <w:spacing w:line="360" w:lineRule="auto"/>
        <w:jc w:val="left"/>
        <w:textAlignment w:val="center"/>
        <w:rPr>
          <w:color w:val="000000"/>
        </w:rPr>
      </w:pPr>
      <w:r>
        <w:rPr>
          <w:rFonts w:ascii="Times New Roman" w:hAnsi="Times New Roman" w:eastAsia="Times New Roman" w:cs="Times New Roman"/>
          <w:color w:val="000000"/>
        </w:rPr>
        <w:t>M: You could go to college, you know. Why don’t you study for a year?</w:t>
      </w:r>
    </w:p>
    <w:p w14:paraId="315B41CD">
      <w:pPr>
        <w:spacing w:line="360" w:lineRule="auto"/>
        <w:jc w:val="left"/>
        <w:textAlignment w:val="center"/>
        <w:rPr>
          <w:color w:val="000000"/>
        </w:rPr>
      </w:pPr>
      <w:r>
        <w:rPr>
          <w:rFonts w:ascii="Times New Roman" w:hAnsi="Times New Roman" w:eastAsia="Times New Roman" w:cs="Times New Roman"/>
          <w:color w:val="000000"/>
        </w:rPr>
        <w:t>W: What do you mean?</w:t>
      </w:r>
    </w:p>
    <w:p w14:paraId="76E26972">
      <w:pPr>
        <w:spacing w:line="360" w:lineRule="auto"/>
        <w:jc w:val="left"/>
        <w:textAlignment w:val="center"/>
        <w:rPr>
          <w:color w:val="000000"/>
        </w:rPr>
      </w:pPr>
      <w:r>
        <w:rPr>
          <w:rFonts w:ascii="Times New Roman" w:hAnsi="Times New Roman" w:eastAsia="Times New Roman" w:cs="Times New Roman"/>
          <w:color w:val="000000"/>
        </w:rPr>
        <w:t>M: You could do a course in business studies. After a year you will get a certificate, then you can apply for some other jobs.</w:t>
      </w:r>
    </w:p>
    <w:p w14:paraId="66F02B8B">
      <w:pPr>
        <w:spacing w:line="360" w:lineRule="auto"/>
        <w:jc w:val="left"/>
        <w:textAlignment w:val="center"/>
        <w:rPr>
          <w:color w:val="000000"/>
        </w:rPr>
      </w:pPr>
      <w:r>
        <w:rPr>
          <w:rFonts w:ascii="Times New Roman" w:hAnsi="Times New Roman" w:eastAsia="Times New Roman" w:cs="Times New Roman"/>
          <w:color w:val="000000"/>
        </w:rPr>
        <w:t>W: That’s a good idea.</w:t>
      </w:r>
    </w:p>
    <w:p w14:paraId="78696C29">
      <w:pPr>
        <w:spacing w:line="360" w:lineRule="auto"/>
        <w:jc w:val="left"/>
        <w:textAlignment w:val="center"/>
        <w:rPr>
          <w:color w:val="000000"/>
        </w:rPr>
      </w:pPr>
      <w:r>
        <w:rPr>
          <w:rFonts w:ascii="Times New Roman" w:hAnsi="Times New Roman" w:eastAsia="Times New Roman" w:cs="Times New Roman"/>
          <w:color w:val="000000"/>
        </w:rPr>
        <w:t>M: I know a few universities that offered that kind of course. I could look into the details for you.</w:t>
      </w:r>
    </w:p>
    <w:p w14:paraId="2EEA02F8">
      <w:pPr>
        <w:spacing w:line="360" w:lineRule="auto"/>
        <w:jc w:val="left"/>
        <w:textAlignment w:val="center"/>
        <w:rPr>
          <w:color w:val="000000"/>
        </w:rPr>
      </w:pPr>
      <w:r>
        <w:rPr>
          <w:rFonts w:ascii="Times New Roman" w:hAnsi="Times New Roman" w:eastAsia="Times New Roman" w:cs="Times New Roman"/>
          <w:color w:val="000000"/>
        </w:rPr>
        <w:t>W: That’s really kind of you.</w:t>
      </w:r>
    </w:p>
    <w:p w14:paraId="6761E2F2">
      <w:pPr>
        <w:spacing w:line="360" w:lineRule="auto"/>
        <w:jc w:val="left"/>
        <w:textAlignment w:val="center"/>
        <w:rPr>
          <w:color w:val="000000"/>
        </w:rPr>
      </w:pPr>
    </w:p>
    <w:p w14:paraId="3C4A61A5">
      <w:pPr>
        <w:spacing w:line="36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14:paraId="7CC8B569">
      <w:pPr>
        <w:spacing w:line="360" w:lineRule="auto"/>
        <w:jc w:val="left"/>
        <w:textAlignment w:val="center"/>
        <w:rPr>
          <w:color w:val="000000"/>
        </w:rPr>
      </w:pPr>
    </w:p>
    <w:p w14:paraId="699713BF">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the woman doing?</w:t>
      </w:r>
    </w:p>
    <w:p w14:paraId="6B743B4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Giving a lecture.</w:t>
      </w:r>
      <w:r>
        <w:rPr>
          <w:color w:val="000000"/>
        </w:rPr>
        <w:tab/>
      </w:r>
      <w:r>
        <w:rPr>
          <w:color w:val="000000"/>
        </w:rPr>
        <w:t xml:space="preserve">B. </w:t>
      </w:r>
      <w:r>
        <w:rPr>
          <w:rFonts w:ascii="Times New Roman" w:hAnsi="Times New Roman" w:eastAsia="Times New Roman" w:cs="Times New Roman"/>
          <w:color w:val="000000"/>
        </w:rPr>
        <w:t>Hosting a program.</w:t>
      </w:r>
      <w:r>
        <w:rPr>
          <w:color w:val="000000"/>
        </w:rPr>
        <w:tab/>
      </w:r>
      <w:r>
        <w:rPr>
          <w:color w:val="000000"/>
        </w:rPr>
        <w:t xml:space="preserve">C. </w:t>
      </w:r>
      <w:r>
        <w:rPr>
          <w:rFonts w:ascii="Times New Roman" w:hAnsi="Times New Roman" w:eastAsia="Times New Roman" w:cs="Times New Roman"/>
          <w:color w:val="000000"/>
        </w:rPr>
        <w:t>Chairing a meeting.</w:t>
      </w:r>
    </w:p>
    <w:p w14:paraId="53A2CD69">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inspired Robert to become an astronomer?</w:t>
      </w:r>
    </w:p>
    <w:p w14:paraId="5A1E796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experiences in big cities.</w:t>
      </w:r>
    </w:p>
    <w:p w14:paraId="719ADBB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His parents’ encouragement.</w:t>
      </w:r>
    </w:p>
    <w:p w14:paraId="73BDDE2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 fascination with the stars.</w:t>
      </w:r>
    </w:p>
    <w:p w14:paraId="7932D30F">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Why does Robert put forward the suggestion?</w:t>
      </w:r>
    </w:p>
    <w:p w14:paraId="3E6C67C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reduce light pollution.</w:t>
      </w:r>
    </w:p>
    <w:p w14:paraId="6D69022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cut energy consumption.</w:t>
      </w:r>
    </w:p>
    <w:p w14:paraId="37A3630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make the ground more visible.</w:t>
      </w:r>
    </w:p>
    <w:p w14:paraId="0B6A3FA9">
      <w:pPr>
        <w:spacing w:line="360" w:lineRule="auto"/>
        <w:textAlignment w:val="center"/>
        <w:rPr>
          <w:color w:val="000000"/>
        </w:rPr>
      </w:pPr>
      <w:r>
        <w:rPr>
          <w:color w:val="2E75B6"/>
        </w:rPr>
        <w:t>【答案】</w:t>
      </w:r>
      <w:r>
        <w:rPr>
          <w:color w:val="000000"/>
        </w:rPr>
        <w:t>11. B    12. C    13. A</w:t>
      </w:r>
    </w:p>
    <w:p w14:paraId="39C5DEC7">
      <w:pPr>
        <w:spacing w:line="360" w:lineRule="auto"/>
        <w:textAlignment w:val="center"/>
        <w:rPr>
          <w:color w:val="000000"/>
        </w:rPr>
      </w:pPr>
      <w:r>
        <w:rPr>
          <w:color w:val="2E75B6"/>
        </w:rPr>
        <w:t>【解析】</w:t>
      </w:r>
    </w:p>
    <w:p w14:paraId="300671C7">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W: Dear listeners, I have with me today Robert Jets from the international dark sky association. Robert, welcome to our program.</w:t>
      </w:r>
    </w:p>
    <w:p w14:paraId="4055ED6F">
      <w:pPr>
        <w:spacing w:line="360" w:lineRule="auto"/>
        <w:jc w:val="left"/>
        <w:textAlignment w:val="center"/>
        <w:rPr>
          <w:color w:val="000000"/>
        </w:rPr>
      </w:pPr>
      <w:r>
        <w:rPr>
          <w:rFonts w:ascii="Times New Roman" w:hAnsi="Times New Roman" w:eastAsia="Times New Roman" w:cs="Times New Roman"/>
          <w:color w:val="000000"/>
        </w:rPr>
        <w:t>M: Thank you. I’m glad to be here.</w:t>
      </w:r>
    </w:p>
    <w:p w14:paraId="0EE53DDD">
      <w:pPr>
        <w:spacing w:line="360" w:lineRule="auto"/>
        <w:jc w:val="left"/>
        <w:textAlignment w:val="center"/>
        <w:rPr>
          <w:color w:val="000000"/>
        </w:rPr>
      </w:pPr>
      <w:r>
        <w:rPr>
          <w:rFonts w:ascii="Times New Roman" w:hAnsi="Times New Roman" w:eastAsia="Times New Roman" w:cs="Times New Roman"/>
          <w:color w:val="000000"/>
        </w:rPr>
        <w:t>W: Would you please tell our listeners why you became an astronomer?</w:t>
      </w:r>
    </w:p>
    <w:p w14:paraId="67D1A64F">
      <w:pPr>
        <w:spacing w:line="360" w:lineRule="auto"/>
        <w:jc w:val="left"/>
        <w:textAlignment w:val="center"/>
        <w:rPr>
          <w:color w:val="000000"/>
        </w:rPr>
      </w:pPr>
      <w:r>
        <w:rPr>
          <w:rFonts w:ascii="Times New Roman" w:hAnsi="Times New Roman" w:eastAsia="Times New Roman" w:cs="Times New Roman"/>
          <w:color w:val="000000"/>
        </w:rPr>
        <w:t>M: When I was a little boy, I loved the night sky. I remember I looked up at the stars and asked my parents many questions, such as how many there were, how far away there were and whether we could visit them. I was amazed by their beauty and that’s why I became an astronomer. But now, in most big cities, kids can’t see the stars like I did.</w:t>
      </w:r>
    </w:p>
    <w:p w14:paraId="13E280AE">
      <w:pPr>
        <w:spacing w:line="360" w:lineRule="auto"/>
        <w:jc w:val="left"/>
        <w:textAlignment w:val="center"/>
        <w:rPr>
          <w:color w:val="000000"/>
        </w:rPr>
      </w:pPr>
      <w:r>
        <w:rPr>
          <w:rFonts w:ascii="Times New Roman" w:hAnsi="Times New Roman" w:eastAsia="Times New Roman" w:cs="Times New Roman"/>
          <w:color w:val="000000"/>
        </w:rPr>
        <w:t>W: So, do you have any suggestion to tackle this problem?</w:t>
      </w:r>
    </w:p>
    <w:p w14:paraId="057D51F7">
      <w:pPr>
        <w:spacing w:line="360" w:lineRule="auto"/>
        <w:jc w:val="left"/>
        <w:textAlignment w:val="center"/>
        <w:rPr>
          <w:color w:val="000000"/>
        </w:rPr>
      </w:pPr>
      <w:r>
        <w:rPr>
          <w:rFonts w:ascii="Times New Roman" w:hAnsi="Times New Roman" w:eastAsia="Times New Roman" w:cs="Times New Roman"/>
          <w:color w:val="000000"/>
        </w:rPr>
        <w:t>M: Yeah, actually there is a method that is inexpensive and has immediate benefits. If we shine lights down at the ground instead of up into the sky and use lower brightness levels, we can preserve the beauty of the night sky.</w:t>
      </w:r>
    </w:p>
    <w:p w14:paraId="47313DCC">
      <w:pPr>
        <w:spacing w:line="36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14:paraId="2F826489">
      <w:pPr>
        <w:spacing w:line="360" w:lineRule="auto"/>
        <w:jc w:val="left"/>
        <w:textAlignment w:val="center"/>
        <w:rPr>
          <w:color w:val="000000"/>
        </w:rPr>
      </w:pPr>
    </w:p>
    <w:p w14:paraId="7C771F9D">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happened to Emily this morning?</w:t>
      </w:r>
    </w:p>
    <w:p w14:paraId="11839CA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had a car accident.</w:t>
      </w:r>
    </w:p>
    <w:p w14:paraId="499B803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was stuck in traffic.</w:t>
      </w:r>
    </w:p>
    <w:p w14:paraId="6813BED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got lost on the way.</w:t>
      </w:r>
    </w:p>
    <w:p w14:paraId="0B236AA8">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Where did Emily start her school education?</w:t>
      </w:r>
    </w:p>
    <w:p w14:paraId="0F5B738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village.</w:t>
      </w:r>
      <w:r>
        <w:rPr>
          <w:color w:val="000000"/>
        </w:rPr>
        <w:tab/>
      </w:r>
      <w:r>
        <w:rPr>
          <w:color w:val="000000"/>
        </w:rPr>
        <w:t xml:space="preserve">B. </w:t>
      </w:r>
      <w:r>
        <w:rPr>
          <w:rFonts w:ascii="Times New Roman" w:hAnsi="Times New Roman" w:eastAsia="Times New Roman" w:cs="Times New Roman"/>
          <w:color w:val="000000"/>
        </w:rPr>
        <w:t>In a town.</w:t>
      </w:r>
      <w:r>
        <w:rPr>
          <w:color w:val="000000"/>
        </w:rPr>
        <w:tab/>
      </w:r>
      <w:r>
        <w:rPr>
          <w:color w:val="000000"/>
        </w:rPr>
        <w:t xml:space="preserve">C. </w:t>
      </w:r>
      <w:r>
        <w:rPr>
          <w:rFonts w:ascii="Times New Roman" w:hAnsi="Times New Roman" w:eastAsia="Times New Roman" w:cs="Times New Roman"/>
          <w:color w:val="000000"/>
        </w:rPr>
        <w:t>In a city.</w:t>
      </w:r>
    </w:p>
    <w:p w14:paraId="21BDF74B">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did Emily major in?</w:t>
      </w:r>
    </w:p>
    <w:p w14:paraId="17CB5A6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Music.</w:t>
      </w:r>
      <w:r>
        <w:rPr>
          <w:color w:val="000000"/>
        </w:rPr>
        <w:tab/>
      </w:r>
      <w:r>
        <w:rPr>
          <w:color w:val="000000"/>
        </w:rPr>
        <w:t xml:space="preserve">B. </w:t>
      </w:r>
      <w:r>
        <w:rPr>
          <w:rFonts w:ascii="Times New Roman" w:hAnsi="Times New Roman" w:eastAsia="Times New Roman" w:cs="Times New Roman"/>
          <w:color w:val="000000"/>
        </w:rPr>
        <w:t>Law.</w:t>
      </w:r>
      <w:r>
        <w:rPr>
          <w:color w:val="000000"/>
        </w:rPr>
        <w:tab/>
      </w:r>
      <w:r>
        <w:rPr>
          <w:color w:val="000000"/>
        </w:rPr>
        <w:t xml:space="preserve">C. </w:t>
      </w:r>
      <w:r>
        <w:rPr>
          <w:rFonts w:ascii="Times New Roman" w:hAnsi="Times New Roman" w:eastAsia="Times New Roman" w:cs="Times New Roman"/>
          <w:color w:val="000000"/>
        </w:rPr>
        <w:t>Literature.</w:t>
      </w:r>
    </w:p>
    <w:p w14:paraId="49A5BAD5">
      <w:pPr>
        <w:spacing w:line="360" w:lineRule="auto"/>
        <w:textAlignment w:val="center"/>
        <w:rPr>
          <w:color w:val="000000"/>
        </w:rPr>
      </w:pPr>
      <w:r>
        <w:rPr>
          <w:color w:val="2E75B6"/>
        </w:rPr>
        <w:t>【答案】</w:t>
      </w:r>
      <w:r>
        <w:rPr>
          <w:color w:val="000000"/>
        </w:rPr>
        <w:t>14. B    15. A    16. C</w:t>
      </w:r>
    </w:p>
    <w:p w14:paraId="15EDFEF9">
      <w:pPr>
        <w:spacing w:line="360" w:lineRule="auto"/>
        <w:textAlignment w:val="center"/>
        <w:rPr>
          <w:color w:val="000000"/>
        </w:rPr>
      </w:pPr>
      <w:r>
        <w:rPr>
          <w:color w:val="2E75B6"/>
        </w:rPr>
        <w:t>【解析】</w:t>
      </w:r>
    </w:p>
    <w:p w14:paraId="3EF88F19">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W: When will your friend Emily arrive at the restaurant? We’ve been expecting her for a while.</w:t>
      </w:r>
    </w:p>
    <w:p w14:paraId="2B20F108">
      <w:pPr>
        <w:spacing w:line="360" w:lineRule="auto"/>
        <w:jc w:val="left"/>
        <w:textAlignment w:val="center"/>
        <w:rPr>
          <w:color w:val="000000"/>
        </w:rPr>
      </w:pPr>
      <w:r>
        <w:rPr>
          <w:rFonts w:ascii="Times New Roman" w:hAnsi="Times New Roman" w:eastAsia="Times New Roman" w:cs="Times New Roman"/>
          <w:color w:val="000000"/>
        </w:rPr>
        <w:t>M: Well, she just called and said that countless cars lined up ahead so she could barely move. She should be here in about 15 minutes.</w:t>
      </w:r>
    </w:p>
    <w:p w14:paraId="530D9462">
      <w:pPr>
        <w:spacing w:line="360" w:lineRule="auto"/>
        <w:jc w:val="left"/>
        <w:textAlignment w:val="center"/>
        <w:rPr>
          <w:color w:val="000000"/>
        </w:rPr>
      </w:pPr>
      <w:r>
        <w:rPr>
          <w:rFonts w:ascii="Times New Roman" w:hAnsi="Times New Roman" w:eastAsia="Times New Roman" w:cs="Times New Roman"/>
          <w:color w:val="000000"/>
        </w:rPr>
        <w:t>W: Okay, can you tell me more about her?</w:t>
      </w:r>
    </w:p>
    <w:p w14:paraId="705F2F2A">
      <w:pPr>
        <w:spacing w:line="360" w:lineRule="auto"/>
        <w:jc w:val="left"/>
        <w:textAlignment w:val="center"/>
        <w:rPr>
          <w:color w:val="000000"/>
        </w:rPr>
      </w:pPr>
      <w:r>
        <w:rPr>
          <w:rFonts w:ascii="Times New Roman" w:hAnsi="Times New Roman" w:eastAsia="Times New Roman" w:cs="Times New Roman"/>
          <w:color w:val="000000"/>
        </w:rPr>
        <w:t>M: Sure, Emily was born in a small village. She went to primary school there and then attended a high school in a town. Later, she moved to the city for higher education.</w:t>
      </w:r>
    </w:p>
    <w:p w14:paraId="458BB1CC">
      <w:pPr>
        <w:spacing w:line="360" w:lineRule="auto"/>
        <w:jc w:val="left"/>
        <w:textAlignment w:val="center"/>
        <w:rPr>
          <w:color w:val="000000"/>
        </w:rPr>
      </w:pPr>
      <w:r>
        <w:rPr>
          <w:rFonts w:ascii="Times New Roman" w:hAnsi="Times New Roman" w:eastAsia="Times New Roman" w:cs="Times New Roman"/>
          <w:color w:val="000000"/>
        </w:rPr>
        <w:t>W: Which university did she enter?</w:t>
      </w:r>
    </w:p>
    <w:p w14:paraId="65B43BAA">
      <w:pPr>
        <w:spacing w:line="360" w:lineRule="auto"/>
        <w:jc w:val="left"/>
        <w:textAlignment w:val="center"/>
        <w:rPr>
          <w:color w:val="000000"/>
        </w:rPr>
      </w:pPr>
      <w:r>
        <w:rPr>
          <w:rFonts w:ascii="Times New Roman" w:hAnsi="Times New Roman" w:eastAsia="Times New Roman" w:cs="Times New Roman"/>
          <w:color w:val="000000"/>
        </w:rPr>
        <w:t>M: She went to the University of New York at 17. She joined a music club and started performing.</w:t>
      </w:r>
    </w:p>
    <w:p w14:paraId="25C98A33">
      <w:pPr>
        <w:spacing w:line="360" w:lineRule="auto"/>
        <w:jc w:val="left"/>
        <w:textAlignment w:val="center"/>
        <w:rPr>
          <w:color w:val="000000"/>
        </w:rPr>
      </w:pPr>
      <w:r>
        <w:rPr>
          <w:rFonts w:ascii="Times New Roman" w:hAnsi="Times New Roman" w:eastAsia="Times New Roman" w:cs="Times New Roman"/>
          <w:color w:val="000000"/>
        </w:rPr>
        <w:t>W: So, she studied music?</w:t>
      </w:r>
    </w:p>
    <w:p w14:paraId="26C68F8E">
      <w:pPr>
        <w:spacing w:line="360" w:lineRule="auto"/>
        <w:jc w:val="left"/>
        <w:textAlignment w:val="center"/>
        <w:rPr>
          <w:color w:val="000000"/>
        </w:rPr>
      </w:pPr>
      <w:r>
        <w:rPr>
          <w:rFonts w:ascii="Times New Roman" w:hAnsi="Times New Roman" w:eastAsia="Times New Roman" w:cs="Times New Roman"/>
          <w:color w:val="000000"/>
        </w:rPr>
        <w:t>M: Initially, her mother wanted her to study law, but she was passionate about literature, so she pursued that instead.</w:t>
      </w:r>
    </w:p>
    <w:p w14:paraId="658D2D48">
      <w:pPr>
        <w:spacing w:line="360" w:lineRule="auto"/>
        <w:jc w:val="left"/>
        <w:textAlignment w:val="center"/>
        <w:rPr>
          <w:color w:val="000000"/>
        </w:rPr>
      </w:pPr>
      <w:r>
        <w:rPr>
          <w:rFonts w:ascii="Times New Roman" w:hAnsi="Times New Roman" w:eastAsia="Times New Roman" w:cs="Times New Roman"/>
          <w:color w:val="000000"/>
        </w:rPr>
        <w:t>W: That’s awesome.</w:t>
      </w:r>
    </w:p>
    <w:p w14:paraId="25A1607F">
      <w:pPr>
        <w:spacing w:line="360" w:lineRule="auto"/>
        <w:jc w:val="left"/>
        <w:textAlignment w:val="center"/>
        <w:rPr>
          <w:color w:val="000000"/>
        </w:rPr>
      </w:pPr>
      <w:r>
        <w:rPr>
          <w:rFonts w:ascii="Times New Roman" w:hAnsi="Times New Roman" w:eastAsia="Times New Roman" w:cs="Times New Roman"/>
          <w:color w:val="000000"/>
        </w:rPr>
        <w:t>M: Look, the girl walking towards us is Emily. She’s waving at us.</w:t>
      </w:r>
    </w:p>
    <w:p w14:paraId="3D6E8E2F">
      <w:pPr>
        <w:spacing w:line="360" w:lineRule="auto"/>
        <w:jc w:val="left"/>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14:paraId="21FF0A1A">
      <w:pPr>
        <w:spacing w:line="360" w:lineRule="auto"/>
        <w:jc w:val="left"/>
        <w:textAlignment w:val="center"/>
        <w:rPr>
          <w:color w:val="000000"/>
        </w:rPr>
      </w:pPr>
    </w:p>
    <w:p w14:paraId="4F24C503">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Where did the speaker volunteer during her gap year?</w:t>
      </w:r>
    </w:p>
    <w:p w14:paraId="7942949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a national park.</w:t>
      </w:r>
      <w:r>
        <w:rPr>
          <w:color w:val="000000"/>
        </w:rPr>
        <w:tab/>
      </w:r>
      <w:r>
        <w:rPr>
          <w:color w:val="000000"/>
        </w:rPr>
        <w:t xml:space="preserve">B. </w:t>
      </w:r>
      <w:r>
        <w:rPr>
          <w:rFonts w:ascii="Times New Roman" w:hAnsi="Times New Roman" w:eastAsia="Times New Roman" w:cs="Times New Roman"/>
          <w:color w:val="000000"/>
        </w:rPr>
        <w:t>At a diving center.</w:t>
      </w:r>
      <w:r>
        <w:rPr>
          <w:color w:val="000000"/>
        </w:rPr>
        <w:tab/>
      </w:r>
      <w:r>
        <w:rPr>
          <w:color w:val="000000"/>
        </w:rPr>
        <w:t xml:space="preserve">C. </w:t>
      </w:r>
      <w:r>
        <w:rPr>
          <w:rFonts w:ascii="Times New Roman" w:hAnsi="Times New Roman" w:eastAsia="Times New Roman" w:cs="Times New Roman"/>
          <w:color w:val="000000"/>
        </w:rPr>
        <w:t>At a school.</w:t>
      </w:r>
    </w:p>
    <w:p w14:paraId="0674449E">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How did the speaker mostly contact her family?</w:t>
      </w:r>
    </w:p>
    <w:p w14:paraId="26E5D89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writing letters.</w:t>
      </w:r>
      <w:r>
        <w:rPr>
          <w:color w:val="000000"/>
        </w:rPr>
        <w:tab/>
      </w:r>
      <w:r>
        <w:rPr>
          <w:color w:val="000000"/>
        </w:rPr>
        <w:t xml:space="preserve">B. </w:t>
      </w:r>
      <w:r>
        <w:rPr>
          <w:rFonts w:ascii="Times New Roman" w:hAnsi="Times New Roman" w:eastAsia="Times New Roman" w:cs="Times New Roman"/>
          <w:color w:val="000000"/>
        </w:rPr>
        <w:t>By posting blogs.</w:t>
      </w:r>
      <w:r>
        <w:rPr>
          <w:color w:val="000000"/>
        </w:rPr>
        <w:tab/>
      </w:r>
      <w:r>
        <w:rPr>
          <w:color w:val="000000"/>
        </w:rPr>
        <w:t xml:space="preserve">C. </w:t>
      </w:r>
      <w:r>
        <w:rPr>
          <w:rFonts w:ascii="Times New Roman" w:hAnsi="Times New Roman" w:eastAsia="Times New Roman" w:cs="Times New Roman"/>
          <w:color w:val="000000"/>
        </w:rPr>
        <w:t>By making phone calls.</w:t>
      </w:r>
    </w:p>
    <w:p w14:paraId="4FFA9874">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was the speaker’s unexpected challenge?</w:t>
      </w:r>
    </w:p>
    <w:p w14:paraId="6F2C1BB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language.</w:t>
      </w:r>
      <w:r>
        <w:rPr>
          <w:color w:val="000000"/>
        </w:rPr>
        <w:tab/>
      </w:r>
      <w:r>
        <w:rPr>
          <w:color w:val="000000"/>
        </w:rPr>
        <w:t xml:space="preserve">B. </w:t>
      </w:r>
      <w:r>
        <w:rPr>
          <w:rFonts w:ascii="Times New Roman" w:hAnsi="Times New Roman" w:eastAsia="Times New Roman" w:cs="Times New Roman"/>
          <w:color w:val="000000"/>
        </w:rPr>
        <w:t>The food.</w:t>
      </w:r>
      <w:r>
        <w:rPr>
          <w:color w:val="000000"/>
        </w:rPr>
        <w:tab/>
      </w:r>
      <w:r>
        <w:rPr>
          <w:color w:val="000000"/>
        </w:rPr>
        <w:t xml:space="preserve">C. </w:t>
      </w:r>
      <w:r>
        <w:rPr>
          <w:rFonts w:ascii="Times New Roman" w:hAnsi="Times New Roman" w:eastAsia="Times New Roman" w:cs="Times New Roman"/>
          <w:color w:val="000000"/>
        </w:rPr>
        <w:t>The weather.</w:t>
      </w:r>
    </w:p>
    <w:p w14:paraId="698BBB01">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does the speaker think of taking a gap year?</w:t>
      </w:r>
    </w:p>
    <w:p w14:paraId="757A8CB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Rewarding.</w:t>
      </w:r>
      <w:r>
        <w:rPr>
          <w:color w:val="000000"/>
        </w:rPr>
        <w:tab/>
      </w:r>
      <w:r>
        <w:rPr>
          <w:color w:val="000000"/>
        </w:rPr>
        <w:t xml:space="preserve">B. </w:t>
      </w:r>
      <w:r>
        <w:rPr>
          <w:rFonts w:ascii="Times New Roman" w:hAnsi="Times New Roman" w:eastAsia="Times New Roman" w:cs="Times New Roman"/>
          <w:color w:val="000000"/>
        </w:rPr>
        <w:t>Comfortable.</w:t>
      </w:r>
      <w:r>
        <w:rPr>
          <w:color w:val="000000"/>
        </w:rPr>
        <w:tab/>
      </w:r>
      <w:r>
        <w:rPr>
          <w:color w:val="000000"/>
        </w:rPr>
        <w:t xml:space="preserve">C. </w:t>
      </w:r>
      <w:r>
        <w:rPr>
          <w:rFonts w:ascii="Times New Roman" w:hAnsi="Times New Roman" w:eastAsia="Times New Roman" w:cs="Times New Roman"/>
          <w:color w:val="000000"/>
        </w:rPr>
        <w:t>Enjoyable.</w:t>
      </w:r>
    </w:p>
    <w:p w14:paraId="439CFA28">
      <w:pPr>
        <w:spacing w:line="360" w:lineRule="auto"/>
        <w:textAlignment w:val="center"/>
        <w:rPr>
          <w:color w:val="000000"/>
        </w:rPr>
      </w:pPr>
      <w:r>
        <w:rPr>
          <w:color w:val="2E75B6"/>
        </w:rPr>
        <w:t>【答案】</w:t>
      </w:r>
      <w:r>
        <w:rPr>
          <w:color w:val="000000"/>
        </w:rPr>
        <w:t>17. B    18. B    19. C    20. A</w:t>
      </w:r>
    </w:p>
    <w:p w14:paraId="7D309DF8">
      <w:pPr>
        <w:spacing w:line="360" w:lineRule="auto"/>
        <w:textAlignment w:val="center"/>
        <w:rPr>
          <w:color w:val="000000"/>
        </w:rPr>
      </w:pPr>
      <w:r>
        <w:rPr>
          <w:color w:val="2E75B6"/>
        </w:rPr>
        <w:t>【解析】</w:t>
      </w:r>
    </w:p>
    <w:p w14:paraId="07D93AB0">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W: I’m glad to be here to talk about my gap year, which took place two decades ago. I decided to go to the island of Bali. I really wanted to volunteer at a national park, but I missed the application deadline. So, I ended up helping out at a diving center instead, though it might not have been as good as the teaching role I’d been considering at a local school. Then how did I stay in touch with family? I started off writing weekly letters, but they took well over a month to arrive. Later, I met a traveler who was running a blog, and it dawned on me that that was the way forward. I did call my parents now and again, but the time difference made that difficult. Living abroad means adjusting to all sorts of things, the language, of course, but luckily most locals could speak English. And I knew I’d struggle with the hot food. What I hadn’t realized was the effect the climate would have on me, though. Looking back, there were hard days, but they were worth it. I came back with a better version of myself. I wouldn’t trade that year for anything.</w:t>
      </w:r>
    </w:p>
    <w:p w14:paraId="6D9D8820">
      <w:pPr>
        <w:spacing w:line="360" w:lineRule="auto"/>
        <w:jc w:val="left"/>
        <w:textAlignment w:val="center"/>
        <w:rPr>
          <w:color w:val="000000"/>
        </w:rPr>
      </w:pPr>
    </w:p>
    <w:p w14:paraId="316916F9">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4F09D67F">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14:paraId="7688B761">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5E981A87">
      <w:pPr>
        <w:spacing w:line="360" w:lineRule="auto"/>
        <w:jc w:val="center"/>
        <w:textAlignment w:val="center"/>
        <w:rPr>
          <w:color w:val="000000"/>
        </w:rPr>
      </w:pPr>
      <w:r>
        <w:rPr>
          <w:rFonts w:ascii="Times New Roman" w:hAnsi="Times New Roman" w:eastAsia="Times New Roman" w:cs="Times New Roman"/>
          <w:b/>
          <w:color w:val="000000"/>
          <w:sz w:val="24"/>
        </w:rPr>
        <w:t>A</w:t>
      </w:r>
    </w:p>
    <w:p w14:paraId="2CD0CCD4">
      <w:pPr>
        <w:spacing w:line="360" w:lineRule="auto"/>
        <w:ind w:firstLine="420"/>
        <w:jc w:val="both"/>
        <w:textAlignment w:val="center"/>
        <w:rPr>
          <w:color w:val="000000"/>
        </w:rPr>
      </w:pPr>
      <w:r>
        <w:rPr>
          <w:rFonts w:ascii="Times New Roman" w:hAnsi="Times New Roman" w:eastAsia="Times New Roman" w:cs="Times New Roman"/>
          <w:color w:val="000000"/>
        </w:rPr>
        <w:t>If you fell under the spell of Harry Potter</w:t>
      </w:r>
      <w:r>
        <w:rPr>
          <w:color w:val="000000"/>
          <w:vertAlign w:val="superscript"/>
        </w:rPr>
        <w:t>TM</w:t>
      </w:r>
      <w:r>
        <w:rPr>
          <w:rFonts w:ascii="Times New Roman" w:hAnsi="Times New Roman" w:eastAsia="Times New Roman" w:cs="Times New Roman"/>
          <w:color w:val="000000"/>
        </w:rPr>
        <w:t xml:space="preserve"> and the wizarding (</w:t>
      </w:r>
      <w:r>
        <w:rPr>
          <w:rFonts w:ascii="宋体" w:hAnsi="宋体" w:eastAsia="宋体" w:cs="宋体"/>
          <w:color w:val="000000"/>
        </w:rPr>
        <w:t>魔法</w:t>
      </w:r>
      <w:r>
        <w:rPr>
          <w:rFonts w:ascii="Times New Roman" w:hAnsi="Times New Roman" w:eastAsia="Times New Roman" w:cs="Times New Roman"/>
          <w:color w:val="000000"/>
        </w:rPr>
        <w:t>) world, a trip to Warner Bros. Studio Tour London (WBSTL) — The Making of Harry Potter will bring the popular films to life right in front of your eyes! Warner Bros. Studio Tour London is full of original sets and gives visitors a priceless look behind-the-scenes into the making of the film series. Come with us to discover the Hogwarts</w:t>
      </w:r>
      <w:r>
        <w:rPr>
          <w:color w:val="000000"/>
          <w:vertAlign w:val="superscript"/>
        </w:rPr>
        <w:t>TM</w:t>
      </w:r>
      <w:r>
        <w:rPr>
          <w:rFonts w:ascii="Times New Roman" w:hAnsi="Times New Roman" w:eastAsia="Times New Roman" w:cs="Times New Roman"/>
          <w:color w:val="000000"/>
        </w:rPr>
        <w:t xml:space="preserve"> Great Hall, explore the Forbidden Forest, and board the Hogwarts Express</w:t>
      </w:r>
      <w:r>
        <w:rPr>
          <w:color w:val="000000"/>
          <w:vertAlign w:val="superscript"/>
        </w:rPr>
        <w:t>TM</w:t>
      </w:r>
      <w:r>
        <w:rPr>
          <w:rFonts w:ascii="Times New Roman" w:hAnsi="Times New Roman" w:eastAsia="Times New Roman" w:cs="Times New Roman"/>
          <w:color w:val="000000"/>
        </w:rPr>
        <w:t xml:space="preserve"> at Platform 9 </w:t>
      </w:r>
      <w:r>
        <w:rPr>
          <w:color w:val="000000"/>
          <w:vertAlign w:val="superscript"/>
        </w:rPr>
        <w:t>3</w:t>
      </w:r>
      <w:r>
        <w:rPr>
          <w:rFonts w:ascii="Times New Roman" w:hAnsi="Times New Roman" w:eastAsia="Times New Roman" w:cs="Times New Roman"/>
          <w:color w:val="000000"/>
        </w:rPr>
        <w:t>/</w:t>
      </w:r>
      <w:r>
        <w:rPr>
          <w:color w:val="000000"/>
          <w:vertAlign w:val="subscript"/>
        </w:rPr>
        <w:t>4</w:t>
      </w:r>
      <w:r>
        <w:rPr>
          <w:color w:val="000000"/>
          <w:vertAlign w:val="superscript"/>
        </w:rPr>
        <w:t>TM</w:t>
      </w:r>
      <w:r>
        <w:rPr>
          <w:rFonts w:ascii="Times New Roman" w:hAnsi="Times New Roman" w:eastAsia="Times New Roman" w:cs="Times New Roman"/>
          <w:color w:val="000000"/>
        </w:rPr>
        <w:t xml:space="preserve"> all before wandering down Diagon Alley. There’s no experience quite like it for Harry Potter fans of all ages!</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97"/>
        <w:gridCol w:w="2517"/>
        <w:gridCol w:w="2911"/>
      </w:tblGrid>
      <w:tr w14:paraId="0B088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8325"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BF0E0B">
            <w:pPr>
              <w:spacing w:line="360" w:lineRule="auto"/>
              <w:jc w:val="both"/>
              <w:textAlignment w:val="center"/>
              <w:rPr>
                <w:color w:val="000000"/>
              </w:rPr>
            </w:pPr>
            <w:r>
              <w:rPr>
                <w:color w:val="000000"/>
              </w:rPr>
              <w:drawing>
                <wp:inline distT="0" distB="0" distL="114300" distR="114300">
                  <wp:extent cx="1895475" cy="400050"/>
                  <wp:effectExtent l="0" t="0" r="9525" b="635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1895475" cy="400050"/>
                          </a:xfrm>
                          <a:prstGeom prst="rect">
                            <a:avLst/>
                          </a:prstGeom>
                        </pic:spPr>
                      </pic:pic>
                    </a:graphicData>
                  </a:graphic>
                </wp:inline>
              </w:drawing>
            </w:r>
            <w:r>
              <w:rPr>
                <w:rFonts w:ascii="Times New Roman" w:hAnsi="Times New Roman" w:eastAsia="Times New Roman" w:cs="Times New Roman"/>
                <w:b/>
                <w:color w:val="000000"/>
              </w:rPr>
              <w:t xml:space="preserve">  WBSTL — The Making of Harry Potter</w:t>
            </w:r>
          </w:p>
        </w:tc>
      </w:tr>
      <w:tr w14:paraId="0D2EA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165FFC">
            <w:pPr>
              <w:spacing w:line="360" w:lineRule="auto"/>
              <w:jc w:val="both"/>
              <w:textAlignment w:val="center"/>
              <w:rPr>
                <w:color w:val="000000"/>
              </w:rPr>
            </w:pPr>
            <w:r>
              <w:rPr>
                <w:rFonts w:ascii="Times New Roman" w:hAnsi="Times New Roman" w:eastAsia="Times New Roman" w:cs="Times New Roman"/>
                <w:color w:val="000000"/>
              </w:rPr>
              <w:t>Return Transport</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7F3288">
            <w:pPr>
              <w:spacing w:line="360" w:lineRule="auto"/>
              <w:jc w:val="both"/>
              <w:textAlignment w:val="center"/>
              <w:rPr>
                <w:color w:val="000000"/>
              </w:rPr>
            </w:pPr>
            <w:r>
              <w:rPr>
                <w:rFonts w:ascii="Times New Roman" w:hAnsi="Times New Roman" w:eastAsia="Times New Roman" w:cs="Times New Roman"/>
                <w:color w:val="000000"/>
              </w:rPr>
              <w:t>Private Return Transport</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9A20A4">
            <w:pPr>
              <w:spacing w:line="360" w:lineRule="auto"/>
              <w:jc w:val="both"/>
              <w:textAlignment w:val="center"/>
              <w:rPr>
                <w:color w:val="000000"/>
              </w:rPr>
            </w:pPr>
            <w:r>
              <w:rPr>
                <w:rFonts w:ascii="Times New Roman" w:hAnsi="Times New Roman" w:eastAsia="Times New Roman" w:cs="Times New Roman"/>
                <w:color w:val="000000"/>
              </w:rPr>
              <w:t>Transport Only</w:t>
            </w:r>
          </w:p>
        </w:tc>
      </w:tr>
      <w:tr w14:paraId="74167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E95DAE">
            <w:pPr>
              <w:spacing w:line="360" w:lineRule="auto"/>
              <w:jc w:val="both"/>
              <w:textAlignment w:val="center"/>
              <w:rPr>
                <w:color w:val="000000"/>
              </w:rPr>
            </w:pPr>
            <w:r>
              <w:rPr>
                <w:rFonts w:ascii="Times New Roman" w:hAnsi="Times New Roman" w:eastAsia="Times New Roman" w:cs="Times New Roman"/>
                <w:color w:val="000000"/>
              </w:rPr>
              <w:t>7 hours</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156F59">
            <w:pPr>
              <w:spacing w:line="360" w:lineRule="auto"/>
              <w:jc w:val="both"/>
              <w:textAlignment w:val="center"/>
              <w:rPr>
                <w:color w:val="000000"/>
              </w:rPr>
            </w:pPr>
            <w:r>
              <w:rPr>
                <w:rFonts w:ascii="Times New Roman" w:hAnsi="Times New Roman" w:eastAsia="Times New Roman" w:cs="Times New Roman"/>
                <w:color w:val="000000"/>
              </w:rPr>
              <w:t>7 hours</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9DD911">
            <w:pPr>
              <w:spacing w:line="360" w:lineRule="auto"/>
              <w:jc w:val="both"/>
              <w:textAlignment w:val="center"/>
              <w:rPr>
                <w:color w:val="000000"/>
              </w:rPr>
            </w:pPr>
            <w:r>
              <w:rPr>
                <w:rFonts w:ascii="Times New Roman" w:hAnsi="Times New Roman" w:eastAsia="Times New Roman" w:cs="Times New Roman"/>
                <w:color w:val="000000"/>
              </w:rPr>
              <w:t>7 hours</w:t>
            </w:r>
          </w:p>
        </w:tc>
      </w:tr>
      <w:tr w14:paraId="686D8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5D43BF">
            <w:pPr>
              <w:spacing w:line="360" w:lineRule="auto"/>
              <w:jc w:val="both"/>
              <w:textAlignment w:val="center"/>
              <w:rPr>
                <w:color w:val="000000"/>
              </w:rPr>
            </w:pPr>
            <w:r>
              <w:rPr>
                <w:rFonts w:ascii="Times New Roman" w:hAnsi="Times New Roman" w:eastAsia="Times New Roman" w:cs="Times New Roman"/>
                <w:color w:val="000000"/>
              </w:rPr>
              <w:t>√ Return transport to WBSTL on a branded bus</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428479">
            <w:pPr>
              <w:spacing w:line="360" w:lineRule="auto"/>
              <w:jc w:val="both"/>
              <w:textAlignment w:val="center"/>
              <w:rPr>
                <w:color w:val="000000"/>
              </w:rPr>
            </w:pPr>
            <w:r>
              <w:rPr>
                <w:rFonts w:ascii="Times New Roman" w:hAnsi="Times New Roman" w:eastAsia="Times New Roman" w:cs="Times New Roman"/>
                <w:color w:val="000000"/>
              </w:rPr>
              <w:t>√ Private transport from Central London location</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FB0C54">
            <w:pPr>
              <w:spacing w:line="360" w:lineRule="auto"/>
              <w:jc w:val="both"/>
              <w:textAlignment w:val="center"/>
              <w:rPr>
                <w:color w:val="000000"/>
              </w:rPr>
            </w:pPr>
            <w:r>
              <w:rPr>
                <w:rFonts w:ascii="Times New Roman" w:hAnsi="Times New Roman" w:eastAsia="Times New Roman" w:cs="Times New Roman"/>
                <w:color w:val="000000"/>
              </w:rPr>
              <w:t>√ Transfers to WBSTL on a branded bus</w:t>
            </w:r>
          </w:p>
        </w:tc>
      </w:tr>
      <w:tr w14:paraId="0C155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78C214">
            <w:pPr>
              <w:spacing w:line="360" w:lineRule="auto"/>
              <w:jc w:val="both"/>
              <w:textAlignment w:val="center"/>
              <w:rPr>
                <w:color w:val="000000"/>
              </w:rPr>
            </w:pPr>
            <w:r>
              <w:rPr>
                <w:rFonts w:ascii="Times New Roman" w:hAnsi="Times New Roman" w:eastAsia="Times New Roman" w:cs="Times New Roman"/>
                <w:color w:val="000000"/>
              </w:rPr>
              <w:t>√ Entry ticket to WBSTL</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BAE950">
            <w:pPr>
              <w:spacing w:line="360" w:lineRule="auto"/>
              <w:jc w:val="both"/>
              <w:textAlignment w:val="center"/>
              <w:rPr>
                <w:color w:val="000000"/>
              </w:rPr>
            </w:pPr>
            <w:r>
              <w:rPr>
                <w:rFonts w:ascii="Times New Roman" w:hAnsi="Times New Roman" w:eastAsia="Times New Roman" w:cs="Times New Roman"/>
                <w:color w:val="000000"/>
              </w:rPr>
              <w:t>√ Entry ticket to WBSTL</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EF8F3E">
            <w:pPr>
              <w:spacing w:line="360" w:lineRule="auto"/>
              <w:jc w:val="both"/>
              <w:textAlignment w:val="center"/>
              <w:rPr>
                <w:color w:val="000000"/>
              </w:rPr>
            </w:pPr>
            <w:r>
              <w:rPr>
                <w:rFonts w:ascii="Times New Roman" w:hAnsi="Times New Roman" w:eastAsia="Times New Roman" w:cs="Times New Roman"/>
                <w:color w:val="000000"/>
              </w:rPr>
              <w:t>√ One-way or return transport, dependent on your selection</w:t>
            </w:r>
          </w:p>
        </w:tc>
      </w:tr>
      <w:tr w14:paraId="7BACF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428081">
            <w:pPr>
              <w:spacing w:line="360" w:lineRule="auto"/>
              <w:jc w:val="both"/>
              <w:textAlignment w:val="center"/>
              <w:rPr>
                <w:color w:val="000000"/>
              </w:rPr>
            </w:pPr>
            <w:r>
              <w:rPr>
                <w:rFonts w:ascii="Times New Roman" w:hAnsi="Times New Roman" w:eastAsia="Times New Roman" w:cs="Times New Roman"/>
                <w:color w:val="000000"/>
              </w:rPr>
              <w:t>× Digital Guide (available to hire at the Studio Tour for £ 5. 75)</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814E1E">
            <w:pPr>
              <w:spacing w:line="360" w:lineRule="auto"/>
              <w:jc w:val="both"/>
              <w:textAlignment w:val="center"/>
              <w:rPr>
                <w:color w:val="000000"/>
              </w:rPr>
            </w:pPr>
            <w:r>
              <w:rPr>
                <w:rFonts w:ascii="Times New Roman" w:hAnsi="Times New Roman" w:eastAsia="Times New Roman" w:cs="Times New Roman"/>
                <w:color w:val="000000"/>
              </w:rPr>
              <w:t>× Digital Guide (available to hire at the Studio Tour for £ 5. 75)</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59B7F1">
            <w:pPr>
              <w:spacing w:line="360" w:lineRule="auto"/>
              <w:jc w:val="both"/>
              <w:textAlignment w:val="center"/>
              <w:rPr>
                <w:color w:val="000000"/>
              </w:rPr>
            </w:pPr>
            <w:r>
              <w:rPr>
                <w:rFonts w:ascii="Times New Roman" w:hAnsi="Times New Roman" w:eastAsia="Times New Roman" w:cs="Times New Roman"/>
                <w:color w:val="000000"/>
              </w:rPr>
              <w:t>× Entry ticket to WBSTL (tickets MUST be purchased separately)</w:t>
            </w:r>
          </w:p>
        </w:tc>
      </w:tr>
      <w:tr w14:paraId="6784E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78FACE">
            <w:pPr>
              <w:spacing w:line="360" w:lineRule="auto"/>
              <w:jc w:val="both"/>
              <w:textAlignment w:val="center"/>
              <w:rPr>
                <w:color w:val="000000"/>
              </w:rPr>
            </w:pPr>
            <w:r>
              <w:rPr>
                <w:rFonts w:ascii="Times New Roman" w:hAnsi="Times New Roman" w:eastAsia="Times New Roman" w:cs="Times New Roman"/>
                <w:color w:val="000000"/>
              </w:rPr>
              <w:t>Adult (16-99 Years): £ 125</w:t>
            </w:r>
          </w:p>
        </w:tc>
        <w:tc>
          <w:tcPr>
            <w:tcW w:w="277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2FEFE7">
            <w:pPr>
              <w:spacing w:line="360" w:lineRule="auto"/>
              <w:jc w:val="both"/>
              <w:textAlignment w:val="center"/>
              <w:rPr>
                <w:color w:val="000000"/>
              </w:rPr>
            </w:pPr>
            <w:r>
              <w:rPr>
                <w:rFonts w:ascii="Times New Roman" w:hAnsi="Times New Roman" w:eastAsia="Times New Roman" w:cs="Times New Roman"/>
                <w:color w:val="000000"/>
              </w:rPr>
              <w:t>Travellers: £ 315</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75C079">
            <w:pPr>
              <w:spacing w:line="360" w:lineRule="auto"/>
              <w:jc w:val="both"/>
              <w:textAlignment w:val="center"/>
              <w:rPr>
                <w:color w:val="000000"/>
              </w:rPr>
            </w:pPr>
            <w:r>
              <w:rPr>
                <w:rFonts w:ascii="Times New Roman" w:hAnsi="Times New Roman" w:eastAsia="Times New Roman" w:cs="Times New Roman"/>
                <w:color w:val="000000"/>
              </w:rPr>
              <w:t>Adult (16+ Years): £ 71 £ 45</w:t>
            </w:r>
          </w:p>
        </w:tc>
      </w:tr>
      <w:tr w14:paraId="26907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2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F46542">
            <w:pPr>
              <w:spacing w:line="360" w:lineRule="auto"/>
              <w:jc w:val="both"/>
              <w:textAlignment w:val="center"/>
              <w:rPr>
                <w:color w:val="000000"/>
              </w:rPr>
            </w:pPr>
            <w:r>
              <w:rPr>
                <w:rFonts w:ascii="Times New Roman" w:hAnsi="Times New Roman" w:eastAsia="Times New Roman" w:cs="Times New Roman"/>
                <w:color w:val="000000"/>
              </w:rPr>
              <w:t>Child (5-15 Years): £ 120</w:t>
            </w:r>
          </w:p>
        </w:tc>
        <w:tc>
          <w:tcPr>
            <w:vMerge w:val="continue"/>
            <w:tcBorders>
              <w:top w:val="single" w:color="000000" w:sz="6" w:space="0"/>
              <w:left w:val="single" w:color="000000" w:sz="6" w:space="0"/>
              <w:bottom w:val="single" w:color="000000" w:sz="6" w:space="0"/>
              <w:right w:val="single" w:color="000000" w:sz="6" w:space="0"/>
            </w:tcBorders>
          </w:tcPr>
          <w:p w14:paraId="3CA91C28">
            <w:pPr>
              <w:spacing w:line="360" w:lineRule="auto"/>
              <w:ind w:firstLine="420"/>
              <w:jc w:val="both"/>
              <w:textAlignment w:val="center"/>
              <w:rPr>
                <w:color w:val="000000"/>
              </w:rPr>
            </w:pPr>
          </w:p>
        </w:tc>
        <w:tc>
          <w:tcPr>
            <w:tcW w:w="32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C41668">
            <w:pPr>
              <w:spacing w:line="360" w:lineRule="auto"/>
              <w:jc w:val="both"/>
              <w:textAlignment w:val="center"/>
              <w:rPr>
                <w:color w:val="000000"/>
              </w:rPr>
            </w:pPr>
            <w:r>
              <w:rPr>
                <w:rFonts w:ascii="Times New Roman" w:hAnsi="Times New Roman" w:eastAsia="Times New Roman" w:cs="Times New Roman"/>
                <w:color w:val="000000"/>
              </w:rPr>
              <w:t>Child (5-15 Years): £ 71 £ 40</w:t>
            </w:r>
          </w:p>
        </w:tc>
      </w:tr>
    </w:tbl>
    <w:p w14:paraId="5C449FAE">
      <w:pPr>
        <w:spacing w:line="360" w:lineRule="auto"/>
        <w:jc w:val="both"/>
        <w:textAlignment w:val="center"/>
        <w:rPr>
          <w:color w:val="000000"/>
        </w:rPr>
      </w:pPr>
    </w:p>
    <w:p w14:paraId="4EFC4754">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does WBSTL offer to visitors?</w:t>
      </w:r>
    </w:p>
    <w:p w14:paraId="393DDF1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Chances to see original film scenes.</w:t>
      </w:r>
      <w:r>
        <w:rPr>
          <w:color w:val="000000"/>
        </w:rPr>
        <w:tab/>
      </w:r>
      <w:r>
        <w:rPr>
          <w:color w:val="000000"/>
        </w:rPr>
        <w:t xml:space="preserve">B. </w:t>
      </w:r>
      <w:r>
        <w:rPr>
          <w:rFonts w:ascii="Times New Roman" w:hAnsi="Times New Roman" w:eastAsia="Times New Roman" w:cs="Times New Roman"/>
          <w:color w:val="000000"/>
        </w:rPr>
        <w:t>Tours around Central London.</w:t>
      </w:r>
    </w:p>
    <w:p w14:paraId="6D2B326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Magic lessons in the wizarding world.</w:t>
      </w:r>
      <w:r>
        <w:rPr>
          <w:color w:val="000000"/>
        </w:rPr>
        <w:tab/>
      </w:r>
      <w:r>
        <w:rPr>
          <w:color w:val="000000"/>
        </w:rPr>
        <w:t xml:space="preserve">D. </w:t>
      </w:r>
      <w:r>
        <w:rPr>
          <w:rFonts w:ascii="Times New Roman" w:hAnsi="Times New Roman" w:eastAsia="Times New Roman" w:cs="Times New Roman"/>
          <w:color w:val="000000"/>
        </w:rPr>
        <w:t>Tickets to Harry Potter movies.</w:t>
      </w:r>
    </w:p>
    <w:p w14:paraId="77F25DF3">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How much does a couple pay at least for WBSTL with return transport?</w:t>
      </w:r>
    </w:p>
    <w:p w14:paraId="27B1188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£90.</w:t>
      </w:r>
      <w:r>
        <w:rPr>
          <w:color w:val="000000"/>
        </w:rPr>
        <w:tab/>
      </w:r>
      <w:r>
        <w:rPr>
          <w:color w:val="000000"/>
        </w:rPr>
        <w:t xml:space="preserve">B. </w:t>
      </w:r>
      <w:r>
        <w:rPr>
          <w:rFonts w:ascii="Times New Roman" w:hAnsi="Times New Roman" w:eastAsia="Times New Roman" w:cs="Times New Roman"/>
          <w:color w:val="000000"/>
        </w:rPr>
        <w:t>£250.</w:t>
      </w:r>
      <w:r>
        <w:rPr>
          <w:color w:val="000000"/>
        </w:rPr>
        <w:tab/>
      </w:r>
      <w:r>
        <w:rPr>
          <w:color w:val="000000"/>
        </w:rPr>
        <w:t xml:space="preserve">C. </w:t>
      </w:r>
      <w:r>
        <w:rPr>
          <w:rFonts w:ascii="Times New Roman" w:hAnsi="Times New Roman" w:eastAsia="Times New Roman" w:cs="Times New Roman"/>
          <w:color w:val="000000"/>
        </w:rPr>
        <w:t>£261.5.</w:t>
      </w:r>
      <w:r>
        <w:rPr>
          <w:color w:val="000000"/>
        </w:rPr>
        <w:tab/>
      </w:r>
      <w:r>
        <w:rPr>
          <w:color w:val="000000"/>
        </w:rPr>
        <w:t xml:space="preserve">D. </w:t>
      </w:r>
      <w:r>
        <w:rPr>
          <w:rFonts w:ascii="Times New Roman" w:hAnsi="Times New Roman" w:eastAsia="Times New Roman" w:cs="Times New Roman"/>
          <w:color w:val="000000"/>
        </w:rPr>
        <w:t>£630.</w:t>
      </w:r>
    </w:p>
    <w:p w14:paraId="209AF8B4">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Who is the text most likely intended for?</w:t>
      </w:r>
    </w:p>
    <w:p w14:paraId="6ACB0A6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Students learning British history.</w:t>
      </w:r>
      <w:r>
        <w:rPr>
          <w:color w:val="000000"/>
        </w:rPr>
        <w:tab/>
      </w:r>
      <w:r>
        <w:rPr>
          <w:color w:val="000000"/>
        </w:rPr>
        <w:t xml:space="preserve">B. </w:t>
      </w:r>
      <w:r>
        <w:rPr>
          <w:rFonts w:ascii="Times New Roman" w:hAnsi="Times New Roman" w:eastAsia="Times New Roman" w:cs="Times New Roman"/>
          <w:color w:val="000000"/>
        </w:rPr>
        <w:t>Actors preparing for a stage show.</w:t>
      </w:r>
    </w:p>
    <w:p w14:paraId="0164702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Travellers interested in Harry Potter.</w:t>
      </w:r>
      <w:r>
        <w:rPr>
          <w:color w:val="000000"/>
        </w:rPr>
        <w:tab/>
      </w:r>
      <w:r>
        <w:rPr>
          <w:color w:val="000000"/>
        </w:rPr>
        <w:t xml:space="preserve">D. </w:t>
      </w:r>
      <w:r>
        <w:rPr>
          <w:rFonts w:ascii="Times New Roman" w:hAnsi="Times New Roman" w:eastAsia="Times New Roman" w:cs="Times New Roman"/>
          <w:color w:val="000000"/>
        </w:rPr>
        <w:t>Directors studying movie production.</w:t>
      </w:r>
    </w:p>
    <w:p w14:paraId="7005DC66">
      <w:pPr>
        <w:spacing w:line="360" w:lineRule="auto"/>
        <w:textAlignment w:val="center"/>
        <w:rPr>
          <w:color w:val="000000"/>
        </w:rPr>
      </w:pPr>
      <w:r>
        <w:rPr>
          <w:color w:val="2E75B6"/>
        </w:rPr>
        <w:t>【答案】</w:t>
      </w:r>
      <w:r>
        <w:rPr>
          <w:color w:val="000000"/>
        </w:rPr>
        <w:t>21. A    22. B    23. C</w:t>
      </w:r>
    </w:p>
    <w:p w14:paraId="755C0CFB">
      <w:pPr>
        <w:spacing w:line="360" w:lineRule="auto"/>
        <w:textAlignment w:val="center"/>
        <w:rPr>
          <w:color w:val="000000"/>
        </w:rPr>
      </w:pPr>
      <w:r>
        <w:rPr>
          <w:color w:val="2E75B6"/>
        </w:rPr>
        <w:t>【解析】</w:t>
      </w:r>
    </w:p>
    <w:p w14:paraId="10DFC97A">
      <w:pPr>
        <w:spacing w:line="360" w:lineRule="auto"/>
        <w:jc w:val="both"/>
        <w:textAlignment w:val="center"/>
        <w:rPr>
          <w:color w:val="000000"/>
        </w:rPr>
      </w:pPr>
      <w:r>
        <w:rPr>
          <w:color w:val="000000"/>
        </w:rPr>
        <w:t>【导语】</w:t>
      </w:r>
      <w:r>
        <w:rPr>
          <w:rFonts w:ascii="宋体" w:hAnsi="宋体" w:eastAsia="宋体" w:cs="宋体"/>
          <w:color w:val="000000"/>
        </w:rPr>
        <w:t>本文主要介绍了华纳兄弟伦敦工作室之旅</w:t>
      </w:r>
      <w:r>
        <w:rPr>
          <w:rFonts w:ascii="Times New Roman" w:hAnsi="Times New Roman" w:eastAsia="Times New Roman" w:cs="Times New Roman"/>
          <w:color w:val="000000"/>
        </w:rPr>
        <w:t xml:space="preserve"> (WBSTL)</w:t>
      </w:r>
      <w:r>
        <w:rPr>
          <w:rFonts w:ascii="宋体" w:hAnsi="宋体" w:eastAsia="宋体" w:cs="宋体"/>
          <w:color w:val="000000"/>
        </w:rPr>
        <w:t>——哈利波特的制作之旅，包括参观内容、交通方式及票价等信息，旨在吸引哈利波特粉丝前往体验。</w:t>
      </w:r>
    </w:p>
    <w:p w14:paraId="1A6C3FB3">
      <w:pPr>
        <w:spacing w:line="360" w:lineRule="auto"/>
        <w:jc w:val="both"/>
        <w:textAlignment w:val="center"/>
        <w:rPr>
          <w:color w:val="000000"/>
        </w:rPr>
      </w:pPr>
      <w:r>
        <w:rPr>
          <w:color w:val="000000"/>
        </w:rPr>
        <w:t>【21题详解】</w:t>
      </w:r>
    </w:p>
    <w:p w14:paraId="62331A34">
      <w:pPr>
        <w:spacing w:line="360" w:lineRule="auto"/>
        <w:jc w:val="both"/>
        <w:textAlignment w:val="center"/>
        <w:rPr>
          <w:color w:val="000000"/>
        </w:rPr>
      </w:pPr>
      <w:r>
        <w:rPr>
          <w:rFonts w:ascii="宋体" w:hAnsi="宋体" w:eastAsia="宋体" w:cs="宋体"/>
          <w:color w:val="000000"/>
        </w:rPr>
        <w:t>细节理解题。根据第一段中“</w:t>
      </w:r>
      <w:r>
        <w:rPr>
          <w:rFonts w:ascii="Times New Roman" w:hAnsi="Times New Roman" w:eastAsia="Times New Roman" w:cs="Times New Roman"/>
          <w:color w:val="000000"/>
        </w:rPr>
        <w:t>Warner Bros. Studio Tour London is full of original sets and gives visitors a priceless look behind-the-scenes into the making of the film series. (</w:t>
      </w:r>
      <w:r>
        <w:rPr>
          <w:rFonts w:ascii="宋体" w:hAnsi="宋体" w:eastAsia="宋体" w:cs="宋体"/>
          <w:color w:val="000000"/>
        </w:rPr>
        <w:t>华纳兄弟伦敦工作室之旅充满了原创布景，让游客能够一睹该系列电影制作的幕后风光。</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WBSTL</w:t>
      </w:r>
      <w:r>
        <w:rPr>
          <w:rFonts w:ascii="宋体" w:hAnsi="宋体" w:eastAsia="宋体" w:cs="宋体"/>
          <w:color w:val="000000"/>
        </w:rPr>
        <w:t>为游客提供了观看原始电影场景的机会。</w:t>
      </w:r>
    </w:p>
    <w:p w14:paraId="2C59BCF7">
      <w:pPr>
        <w:spacing w:line="360" w:lineRule="auto"/>
        <w:jc w:val="both"/>
        <w:textAlignment w:val="center"/>
        <w:rPr>
          <w:color w:val="000000"/>
        </w:rPr>
      </w:pPr>
      <w:r>
        <w:rPr>
          <w:color w:val="000000"/>
        </w:rPr>
        <w:t>【22题详解】</w:t>
      </w:r>
    </w:p>
    <w:p w14:paraId="785DFBC3">
      <w:pPr>
        <w:spacing w:line="360" w:lineRule="auto"/>
        <w:jc w:val="both"/>
        <w:textAlignment w:val="center"/>
        <w:rPr>
          <w:color w:val="000000"/>
        </w:rPr>
      </w:pPr>
      <w:r>
        <w:rPr>
          <w:rFonts w:ascii="宋体" w:hAnsi="宋体" w:eastAsia="宋体" w:cs="宋体"/>
          <w:color w:val="000000"/>
        </w:rPr>
        <w:t>细节理解题。根据题干“</w:t>
      </w:r>
      <w:r>
        <w:rPr>
          <w:rFonts w:ascii="Times New Roman" w:hAnsi="Times New Roman" w:eastAsia="Times New Roman" w:cs="Times New Roman"/>
          <w:color w:val="000000"/>
        </w:rPr>
        <w:t>a couple with return transport (</w:t>
      </w:r>
      <w:r>
        <w:rPr>
          <w:rFonts w:ascii="宋体" w:hAnsi="宋体" w:eastAsia="宋体" w:cs="宋体"/>
          <w:color w:val="000000"/>
        </w:rPr>
        <w:t>一对夫妇选择往返交通</w:t>
      </w:r>
      <w:r>
        <w:rPr>
          <w:rFonts w:ascii="Times New Roman" w:hAnsi="Times New Roman" w:eastAsia="Times New Roman" w:cs="Times New Roman"/>
          <w:color w:val="000000"/>
        </w:rPr>
        <w:t>)</w:t>
      </w:r>
      <w:r>
        <w:rPr>
          <w:rFonts w:ascii="宋体" w:hAnsi="宋体" w:eastAsia="宋体" w:cs="宋体"/>
          <w:color w:val="000000"/>
        </w:rPr>
        <w:t>”可知，应选择第一列“</w:t>
      </w:r>
      <w:r>
        <w:rPr>
          <w:rFonts w:ascii="Times New Roman" w:hAnsi="Times New Roman" w:eastAsia="Times New Roman" w:cs="Times New Roman"/>
          <w:color w:val="000000"/>
        </w:rPr>
        <w:t>Return Transport</w:t>
      </w:r>
      <w:r>
        <w:rPr>
          <w:rFonts w:ascii="宋体" w:hAnsi="宋体" w:eastAsia="宋体" w:cs="宋体"/>
          <w:color w:val="000000"/>
        </w:rPr>
        <w:t>”。成人票价为</w:t>
      </w:r>
      <w:r>
        <w:rPr>
          <w:rFonts w:ascii="Times New Roman" w:hAnsi="Times New Roman" w:eastAsia="Times New Roman" w:cs="Times New Roman"/>
          <w:color w:val="000000"/>
        </w:rPr>
        <w:t>Adult (16-99 Years): £125/</w:t>
      </w:r>
      <w:r>
        <w:rPr>
          <w:rFonts w:ascii="宋体" w:hAnsi="宋体" w:eastAsia="宋体" w:cs="宋体"/>
          <w:color w:val="000000"/>
        </w:rPr>
        <w:t>人，一对夫妇</w:t>
      </w:r>
      <w:r>
        <w:rPr>
          <w:rFonts w:ascii="Times New Roman" w:hAnsi="Times New Roman" w:eastAsia="Times New Roman" w:cs="Times New Roman"/>
          <w:color w:val="000000"/>
        </w:rPr>
        <w:t xml:space="preserve"> (2</w:t>
      </w:r>
      <w:r>
        <w:rPr>
          <w:rFonts w:ascii="宋体" w:hAnsi="宋体" w:eastAsia="宋体" w:cs="宋体"/>
          <w:color w:val="000000"/>
        </w:rPr>
        <w:t>位成人</w:t>
      </w:r>
      <w:r>
        <w:rPr>
          <w:rFonts w:ascii="Times New Roman" w:hAnsi="Times New Roman" w:eastAsia="Times New Roman" w:cs="Times New Roman"/>
          <w:color w:val="000000"/>
        </w:rPr>
        <w:t>)</w:t>
      </w:r>
      <w:r>
        <w:rPr>
          <w:rFonts w:ascii="宋体" w:hAnsi="宋体" w:eastAsia="宋体" w:cs="宋体"/>
          <w:color w:val="000000"/>
        </w:rPr>
        <w:t>最少需支付</w:t>
      </w:r>
      <w:r>
        <w:rPr>
          <w:rFonts w:ascii="Times New Roman" w:hAnsi="Times New Roman" w:eastAsia="Times New Roman" w:cs="Times New Roman"/>
          <w:color w:val="000000"/>
        </w:rPr>
        <w:t>£125</w:t>
      </w:r>
      <w:r>
        <w:rPr>
          <w:rFonts w:ascii="宋体" w:hAnsi="宋体" w:eastAsia="宋体" w:cs="宋体"/>
          <w:color w:val="000000"/>
        </w:rPr>
        <w:t>×</w:t>
      </w:r>
      <w:r>
        <w:rPr>
          <w:rFonts w:ascii="Times New Roman" w:hAnsi="Times New Roman" w:eastAsia="Times New Roman" w:cs="Times New Roman"/>
          <w:color w:val="000000"/>
        </w:rPr>
        <w:t>2=£250</w:t>
      </w:r>
      <w:r>
        <w:rPr>
          <w:rFonts w:ascii="宋体" w:hAnsi="宋体" w:eastAsia="宋体" w:cs="宋体"/>
          <w:color w:val="000000"/>
        </w:rPr>
        <w:t>。</w:t>
      </w:r>
    </w:p>
    <w:p w14:paraId="1D25E5EA">
      <w:pPr>
        <w:spacing w:line="360" w:lineRule="auto"/>
        <w:jc w:val="both"/>
        <w:textAlignment w:val="center"/>
        <w:rPr>
          <w:color w:val="000000"/>
        </w:rPr>
      </w:pPr>
      <w:r>
        <w:rPr>
          <w:color w:val="000000"/>
        </w:rPr>
        <w:t>【23题详解】</w:t>
      </w:r>
    </w:p>
    <w:p w14:paraId="2105BB30">
      <w:pPr>
        <w:spacing w:line="360" w:lineRule="auto"/>
        <w:jc w:val="both"/>
        <w:textAlignment w:val="center"/>
        <w:rPr>
          <w:color w:val="000000"/>
        </w:rPr>
      </w:pPr>
      <w:r>
        <w:rPr>
          <w:rFonts w:ascii="宋体" w:hAnsi="宋体" w:eastAsia="宋体" w:cs="宋体"/>
          <w:color w:val="000000"/>
        </w:rPr>
        <w:t>推理判断题。根据第一段中“</w:t>
      </w:r>
      <w:r>
        <w:rPr>
          <w:rFonts w:ascii="Times New Roman" w:hAnsi="Times New Roman" w:eastAsia="Times New Roman" w:cs="Times New Roman"/>
          <w:color w:val="000000"/>
        </w:rPr>
        <w:t>If you fell under the spell of Harry Potter</w:t>
      </w:r>
      <w:r>
        <w:rPr>
          <w:rFonts w:ascii="宋体" w:hAnsi="宋体" w:eastAsia="宋体" w:cs="宋体"/>
          <w:color w:val="000000"/>
        </w:rPr>
        <w:t>™</w:t>
      </w:r>
      <w:r>
        <w:rPr>
          <w:rFonts w:ascii="Times New Roman" w:hAnsi="Times New Roman" w:eastAsia="Times New Roman" w:cs="Times New Roman"/>
          <w:color w:val="000000"/>
        </w:rPr>
        <w:t xml:space="preserve"> and the wizarding world, a trip to Warner Bros. Studio Tour London (</w:t>
      </w:r>
      <w:r>
        <w:rPr>
          <w:rFonts w:ascii="宋体" w:hAnsi="宋体" w:eastAsia="宋体" w:cs="宋体"/>
          <w:color w:val="000000"/>
        </w:rPr>
        <w:t>如果你被哈利波特™和魔法世界所吸引，一次华纳兄弟伦敦工作室之旅</w:t>
      </w:r>
      <w:r>
        <w:rPr>
          <w:rFonts w:ascii="Times New Roman" w:hAnsi="Times New Roman" w:eastAsia="Times New Roman" w:cs="Times New Roman"/>
          <w:color w:val="000000"/>
        </w:rPr>
        <w:t>)</w:t>
      </w:r>
      <w:r>
        <w:rPr>
          <w:rFonts w:ascii="宋体" w:hAnsi="宋体" w:eastAsia="宋体" w:cs="宋体"/>
          <w:color w:val="000000"/>
        </w:rPr>
        <w:t>”以及“</w:t>
      </w:r>
      <w:r>
        <w:rPr>
          <w:rFonts w:ascii="Times New Roman" w:hAnsi="Times New Roman" w:eastAsia="Times New Roman" w:cs="Times New Roman"/>
          <w:color w:val="000000"/>
        </w:rPr>
        <w:t>There's no experience quite like it for Harry Potter fans of all ages! (</w:t>
      </w:r>
      <w:r>
        <w:rPr>
          <w:rFonts w:ascii="宋体" w:hAnsi="宋体" w:eastAsia="宋体" w:cs="宋体"/>
          <w:color w:val="000000"/>
        </w:rPr>
        <w:t>对于各个年龄段的哈利波特粉丝来说，没有比这更棒的体验了！</w:t>
      </w:r>
      <w:r>
        <w:rPr>
          <w:rFonts w:ascii="Times New Roman" w:hAnsi="Times New Roman" w:eastAsia="Times New Roman" w:cs="Times New Roman"/>
          <w:color w:val="000000"/>
        </w:rPr>
        <w:t>)</w:t>
      </w:r>
      <w:r>
        <w:rPr>
          <w:rFonts w:ascii="宋体" w:hAnsi="宋体" w:eastAsia="宋体" w:cs="宋体"/>
          <w:color w:val="000000"/>
        </w:rPr>
        <w:t>”可知，本文主要面向对哈利波特感兴趣的游客。</w:t>
      </w:r>
    </w:p>
    <w:p w14:paraId="35C7D779">
      <w:pPr>
        <w:spacing w:line="360" w:lineRule="auto"/>
        <w:jc w:val="center"/>
        <w:textAlignment w:val="center"/>
        <w:rPr>
          <w:color w:val="000000"/>
        </w:rPr>
      </w:pPr>
      <w:r>
        <w:rPr>
          <w:rFonts w:ascii="Times New Roman" w:hAnsi="Times New Roman" w:eastAsia="Times New Roman" w:cs="Times New Roman"/>
          <w:b/>
          <w:color w:val="000000"/>
          <w:sz w:val="24"/>
        </w:rPr>
        <w:t>B</w:t>
      </w:r>
    </w:p>
    <w:p w14:paraId="7E2A7801">
      <w:pPr>
        <w:spacing w:line="360" w:lineRule="auto"/>
        <w:ind w:firstLine="420"/>
        <w:jc w:val="left"/>
        <w:textAlignment w:val="center"/>
        <w:rPr>
          <w:color w:val="000000"/>
        </w:rPr>
      </w:pPr>
      <w:r>
        <w:rPr>
          <w:rFonts w:ascii="Times New Roman" w:hAnsi="Times New Roman" w:eastAsia="Times New Roman" w:cs="Times New Roman"/>
          <w:color w:val="000000"/>
        </w:rPr>
        <w:t>What does it mean to travel somewhere new and not be able to see it? That question led me on a 10-day journey through northern India with Traveleyes, a British tour company that pairs visually impaired (</w:t>
      </w:r>
      <w:r>
        <w:rPr>
          <w:rFonts w:ascii="宋体" w:hAnsi="宋体" w:eastAsia="宋体" w:cs="宋体"/>
          <w:color w:val="000000"/>
        </w:rPr>
        <w:t>受损的</w:t>
      </w:r>
      <w:r>
        <w:rPr>
          <w:rFonts w:ascii="Times New Roman" w:hAnsi="Times New Roman" w:eastAsia="Times New Roman" w:cs="Times New Roman"/>
          <w:color w:val="000000"/>
        </w:rPr>
        <w:t xml:space="preserve">) travelers and sighted travelers. </w:t>
      </w:r>
    </w:p>
    <w:p w14:paraId="62258D8D">
      <w:pPr>
        <w:spacing w:line="360" w:lineRule="auto"/>
        <w:ind w:firstLine="420"/>
        <w:jc w:val="left"/>
        <w:textAlignment w:val="center"/>
        <w:rPr>
          <w:color w:val="000000"/>
        </w:rPr>
      </w:pPr>
      <w:r>
        <w:rPr>
          <w:rFonts w:ascii="Times New Roman" w:hAnsi="Times New Roman" w:eastAsia="Times New Roman" w:cs="Times New Roman"/>
          <w:color w:val="000000"/>
        </w:rPr>
        <w:t>I was paired with Candie, a blind woman from Seattle. “The whole sights thing doesn’t excite me,” she said.  “Tell me what people are doing even if it’s just someone sleeping on the sidewalk — that is more interesting to me than, ‘There’s a tree over here with yellow leaves.’” I looked out of the bus window. Along the roadside were hairdressers who’d hung mirrors on trees, shaving customers on low chairs. I told Candie how cars here drive on the left, and how clearly marked road lines were almost universally ignored.</w:t>
      </w:r>
    </w:p>
    <w:p w14:paraId="05A9495C">
      <w:pPr>
        <w:spacing w:line="360" w:lineRule="auto"/>
        <w:ind w:firstLine="420"/>
        <w:jc w:val="left"/>
        <w:textAlignment w:val="center"/>
        <w:rPr>
          <w:color w:val="000000"/>
        </w:rPr>
      </w:pPr>
      <w:r>
        <w:rPr>
          <w:rFonts w:ascii="Times New Roman" w:hAnsi="Times New Roman" w:eastAsia="Times New Roman" w:cs="Times New Roman"/>
          <w:color w:val="000000"/>
        </w:rPr>
        <w:t xml:space="preserve">I was beginning to notice how speaking these details aloud made me more observant. Things I might have otherwise overlooked or skimmed past became more visible to me when I put them into words. In naming them, I also saved them into memory. </w:t>
      </w:r>
    </w:p>
    <w:p w14:paraId="47EC5F12">
      <w:pPr>
        <w:spacing w:line="360" w:lineRule="auto"/>
        <w:ind w:firstLine="420"/>
        <w:jc w:val="left"/>
        <w:textAlignment w:val="center"/>
        <w:rPr>
          <w:color w:val="000000"/>
        </w:rPr>
      </w:pPr>
      <w:r>
        <w:rPr>
          <w:rFonts w:ascii="Times New Roman" w:hAnsi="Times New Roman" w:eastAsia="Times New Roman" w:cs="Times New Roman"/>
          <w:color w:val="000000"/>
        </w:rPr>
        <w:t xml:space="preserve">We eventually arrived in Ranthambore, one of the best places in India to spot wild tigers. Touring the park in an open-topped bus, we spotted tiger tracks — but no tiger. Admittedly, I was disappointed. Candie wasn’t. Just moving through the wilderness in the open air, she said, holding tight the handlebar, had been exciting enough. </w:t>
      </w:r>
    </w:p>
    <w:p w14:paraId="6E754BF7">
      <w:pPr>
        <w:spacing w:line="360" w:lineRule="auto"/>
        <w:ind w:firstLine="420"/>
        <w:jc w:val="left"/>
        <w:textAlignment w:val="center"/>
        <w:rPr>
          <w:color w:val="000000"/>
        </w:rPr>
      </w:pPr>
      <w:r>
        <w:rPr>
          <w:rFonts w:ascii="Times New Roman" w:hAnsi="Times New Roman" w:eastAsia="Times New Roman" w:cs="Times New Roman"/>
          <w:color w:val="000000"/>
        </w:rPr>
        <w:t>These words reminded me of the difference between how blind and sighted people experience travel: For sighted travelers, it’s more like watching a film as they tend to rely on immediate visual cues to form quick and vivid impressions. For blind ones, the world reveals itself more slowly, through layers of sound, touch and smell. It’s a more immersive (</w:t>
      </w:r>
      <w:r>
        <w:rPr>
          <w:rFonts w:ascii="宋体" w:hAnsi="宋体" w:eastAsia="宋体" w:cs="宋体"/>
          <w:color w:val="000000"/>
        </w:rPr>
        <w:t>沉浸式的</w:t>
      </w:r>
      <w:r>
        <w:rPr>
          <w:rFonts w:ascii="Times New Roman" w:hAnsi="Times New Roman" w:eastAsia="Times New Roman" w:cs="Times New Roman"/>
          <w:color w:val="000000"/>
        </w:rPr>
        <w:t>), interpretive process — just like reading a novel, where the story unfolds through detail and imagination. And the book is often better than the film.</w:t>
      </w:r>
    </w:p>
    <w:p w14:paraId="6BEEFABC">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Why did the author start his journey?</w:t>
      </w:r>
    </w:p>
    <w:p w14:paraId="0237AAE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satisfy his curiosity.</w:t>
      </w:r>
      <w:r>
        <w:rPr>
          <w:color w:val="000000"/>
        </w:rPr>
        <w:tab/>
      </w:r>
      <w:r>
        <w:rPr>
          <w:color w:val="000000"/>
        </w:rPr>
        <w:t xml:space="preserve">B. </w:t>
      </w:r>
      <w:r>
        <w:rPr>
          <w:rFonts w:ascii="Times New Roman" w:hAnsi="Times New Roman" w:eastAsia="Times New Roman" w:cs="Times New Roman"/>
          <w:color w:val="000000"/>
        </w:rPr>
        <w:t>To spend his vacation.</w:t>
      </w:r>
    </w:p>
    <w:p w14:paraId="5B00DB7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help disabled people.</w:t>
      </w:r>
      <w:r>
        <w:rPr>
          <w:color w:val="000000"/>
        </w:rPr>
        <w:tab/>
      </w:r>
      <w:r>
        <w:rPr>
          <w:color w:val="000000"/>
        </w:rPr>
        <w:t xml:space="preserve">D. </w:t>
      </w:r>
      <w:r>
        <w:rPr>
          <w:rFonts w:ascii="Times New Roman" w:hAnsi="Times New Roman" w:eastAsia="Times New Roman" w:cs="Times New Roman"/>
          <w:color w:val="000000"/>
        </w:rPr>
        <w:t>To heighten his senses.</w:t>
      </w:r>
    </w:p>
    <w:p w14:paraId="1212C440">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appealed to Candie most during the journey?</w:t>
      </w:r>
    </w:p>
    <w:p w14:paraId="2196803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Traffic rules.</w:t>
      </w:r>
      <w:r>
        <w:rPr>
          <w:color w:val="000000"/>
        </w:rPr>
        <w:tab/>
      </w:r>
      <w:r>
        <w:rPr>
          <w:color w:val="000000"/>
        </w:rPr>
        <w:t xml:space="preserve">B. </w:t>
      </w:r>
      <w:r>
        <w:rPr>
          <w:rFonts w:ascii="Times New Roman" w:hAnsi="Times New Roman" w:eastAsia="Times New Roman" w:cs="Times New Roman"/>
          <w:color w:val="000000"/>
        </w:rPr>
        <w:t>Local customs.</w:t>
      </w:r>
    </w:p>
    <w:p w14:paraId="7132759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Beautiful scenery.</w:t>
      </w:r>
      <w:r>
        <w:rPr>
          <w:color w:val="000000"/>
        </w:rPr>
        <w:tab/>
      </w:r>
      <w:r>
        <w:rPr>
          <w:color w:val="000000"/>
        </w:rPr>
        <w:t xml:space="preserve">D. </w:t>
      </w:r>
      <w:r>
        <w:rPr>
          <w:rFonts w:ascii="Times New Roman" w:hAnsi="Times New Roman" w:eastAsia="Times New Roman" w:cs="Times New Roman"/>
          <w:color w:val="000000"/>
        </w:rPr>
        <w:t>People’s activities.</w:t>
      </w:r>
    </w:p>
    <w:p w14:paraId="4266AAB9">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How did describing details affect the author?</w:t>
      </w:r>
    </w:p>
    <w:p w14:paraId="3952BD3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refreshed his memory.</w:t>
      </w:r>
      <w:r>
        <w:rPr>
          <w:color w:val="000000"/>
        </w:rPr>
        <w:tab/>
      </w:r>
      <w:r>
        <w:rPr>
          <w:color w:val="000000"/>
        </w:rPr>
        <w:t xml:space="preserve">B. </w:t>
      </w:r>
      <w:r>
        <w:rPr>
          <w:rFonts w:ascii="Times New Roman" w:hAnsi="Times New Roman" w:eastAsia="Times New Roman" w:cs="Times New Roman"/>
          <w:color w:val="000000"/>
        </w:rPr>
        <w:t>It boosted his social skills.</w:t>
      </w:r>
    </w:p>
    <w:p w14:paraId="0E407E3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sharpened his perception.</w:t>
      </w:r>
      <w:r>
        <w:rPr>
          <w:color w:val="000000"/>
        </w:rPr>
        <w:tab/>
      </w:r>
      <w:r>
        <w:rPr>
          <w:color w:val="000000"/>
        </w:rPr>
        <w:t xml:space="preserve">D. </w:t>
      </w:r>
      <w:r>
        <w:rPr>
          <w:rFonts w:ascii="Times New Roman" w:hAnsi="Times New Roman" w:eastAsia="Times New Roman" w:cs="Times New Roman"/>
          <w:color w:val="000000"/>
        </w:rPr>
        <w:t>It encouraged him to speak up.</w:t>
      </w:r>
    </w:p>
    <w:p w14:paraId="1A4EB1EA">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message is conveyed in the text?</w:t>
      </w:r>
    </w:p>
    <w:p w14:paraId="579A838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Don’t judge a book by its cover.</w:t>
      </w:r>
      <w:r>
        <w:rPr>
          <w:color w:val="000000"/>
        </w:rPr>
        <w:tab/>
      </w:r>
      <w:r>
        <w:rPr>
          <w:color w:val="000000"/>
        </w:rPr>
        <w:t xml:space="preserve">B. </w:t>
      </w:r>
      <w:r>
        <w:rPr>
          <w:rFonts w:ascii="Times New Roman" w:hAnsi="Times New Roman" w:eastAsia="Times New Roman" w:cs="Times New Roman"/>
          <w:color w:val="000000"/>
        </w:rPr>
        <w:t>Every cloud has a silver lining.</w:t>
      </w:r>
    </w:p>
    <w:p w14:paraId="3F3EC81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Actions speak louder than words.</w:t>
      </w:r>
      <w:r>
        <w:rPr>
          <w:color w:val="000000"/>
        </w:rPr>
        <w:tab/>
      </w:r>
      <w:r>
        <w:rPr>
          <w:color w:val="000000"/>
        </w:rPr>
        <w:t xml:space="preserve">D. </w:t>
      </w:r>
      <w:r>
        <w:rPr>
          <w:rFonts w:ascii="Times New Roman" w:hAnsi="Times New Roman" w:eastAsia="Times New Roman" w:cs="Times New Roman"/>
          <w:color w:val="000000"/>
        </w:rPr>
        <w:t>Slow tasting reveals true flavor.</w:t>
      </w:r>
    </w:p>
    <w:p w14:paraId="40AB565C">
      <w:pPr>
        <w:spacing w:line="360" w:lineRule="auto"/>
        <w:textAlignment w:val="center"/>
        <w:rPr>
          <w:color w:val="000000"/>
        </w:rPr>
      </w:pPr>
      <w:r>
        <w:rPr>
          <w:color w:val="2E75B6"/>
        </w:rPr>
        <w:t>【答案】</w:t>
      </w:r>
      <w:r>
        <w:rPr>
          <w:color w:val="000000"/>
        </w:rPr>
        <w:t>24. A    25. D    26. C    27. D</w:t>
      </w:r>
    </w:p>
    <w:p w14:paraId="7EE4E9AF">
      <w:pPr>
        <w:spacing w:line="360" w:lineRule="auto"/>
        <w:textAlignment w:val="center"/>
        <w:rPr>
          <w:color w:val="000000"/>
        </w:rPr>
      </w:pPr>
      <w:r>
        <w:rPr>
          <w:color w:val="2E75B6"/>
        </w:rPr>
        <w:t>【解析】</w:t>
      </w:r>
    </w:p>
    <w:p w14:paraId="5FA5F0C0">
      <w:pPr>
        <w:spacing w:line="360" w:lineRule="auto"/>
        <w:jc w:val="left"/>
        <w:textAlignment w:val="center"/>
        <w:rPr>
          <w:color w:val="000000"/>
        </w:rPr>
      </w:pPr>
      <w:r>
        <w:rPr>
          <w:color w:val="000000"/>
        </w:rPr>
        <w:t>【导语】</w:t>
      </w:r>
      <w:r>
        <w:rPr>
          <w:rFonts w:ascii="宋体" w:hAnsi="宋体" w:eastAsia="宋体" w:cs="宋体"/>
          <w:color w:val="000000"/>
        </w:rPr>
        <w:t>作者随机构陪同失明游客游览印度，为同伴描述沿途人事。这个过程锻炼了自身观察力，也领悟到盲人依靠多重感官慢感知世界，这种沉浸式体验比单纯视觉游览更动人。</w:t>
      </w:r>
    </w:p>
    <w:p w14:paraId="70C9D403">
      <w:pPr>
        <w:spacing w:line="360" w:lineRule="auto"/>
        <w:jc w:val="left"/>
        <w:textAlignment w:val="center"/>
        <w:rPr>
          <w:color w:val="000000"/>
        </w:rPr>
      </w:pPr>
      <w:r>
        <w:rPr>
          <w:color w:val="000000"/>
        </w:rPr>
        <w:t>【24题详解】</w:t>
      </w:r>
    </w:p>
    <w:p w14:paraId="7A39A321">
      <w:pPr>
        <w:spacing w:line="360" w:lineRule="auto"/>
        <w:jc w:val="left"/>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What does it mean to travel somewhere new and not be able to see it? That question led me on a 10-day journey through northern India with Traveleyes, a British tour company that pairs visually impaired (</w:t>
      </w:r>
      <w:r>
        <w:rPr>
          <w:rFonts w:ascii="宋体" w:hAnsi="宋体" w:eastAsia="宋体" w:cs="宋体"/>
          <w:color w:val="000000"/>
        </w:rPr>
        <w:t>受损的</w:t>
      </w:r>
      <w:r>
        <w:rPr>
          <w:rFonts w:ascii="Times New Roman" w:hAnsi="Times New Roman" w:eastAsia="Times New Roman" w:cs="Times New Roman"/>
          <w:color w:val="000000"/>
        </w:rPr>
        <w:t>) travelers and sighted travelers.(</w:t>
      </w:r>
      <w:r>
        <w:rPr>
          <w:rFonts w:ascii="宋体" w:hAnsi="宋体" w:eastAsia="宋体" w:cs="宋体"/>
          <w:color w:val="000000"/>
        </w:rPr>
        <w:t>去一个新地方旅行却无法亲眼见到它，意味着什么？这个问题让我与英国旅游公司</w:t>
      </w:r>
      <w:r>
        <w:rPr>
          <w:rFonts w:ascii="Times New Roman" w:hAnsi="Times New Roman" w:eastAsia="Times New Roman" w:cs="Times New Roman"/>
          <w:color w:val="000000"/>
        </w:rPr>
        <w:t>Traveleyes</w:t>
      </w:r>
      <w:r>
        <w:rPr>
          <w:rFonts w:ascii="宋体" w:hAnsi="宋体" w:eastAsia="宋体" w:cs="宋体"/>
          <w:color w:val="000000"/>
        </w:rPr>
        <w:t>展开了一次为期十天的旅程，该公司将视障旅客与正常视力的旅客配对。这次旅程带我走遍了印度北部</w:t>
      </w:r>
      <w:r>
        <w:rPr>
          <w:rFonts w:ascii="Times New Roman" w:hAnsi="Times New Roman" w:eastAsia="Times New Roman" w:cs="Times New Roman"/>
          <w:color w:val="000000"/>
        </w:rPr>
        <w:t>)</w:t>
      </w:r>
      <w:r>
        <w:rPr>
          <w:rFonts w:ascii="宋体" w:hAnsi="宋体" w:eastAsia="宋体" w:cs="宋体"/>
          <w:color w:val="000000"/>
        </w:rPr>
        <w:t>”可知，作者开始这段旅程是为了满足他的好奇心。</w:t>
      </w:r>
    </w:p>
    <w:p w14:paraId="72C7DFCA">
      <w:pPr>
        <w:spacing w:line="360" w:lineRule="auto"/>
        <w:jc w:val="left"/>
        <w:textAlignment w:val="center"/>
        <w:rPr>
          <w:color w:val="000000"/>
        </w:rPr>
      </w:pPr>
      <w:r>
        <w:rPr>
          <w:color w:val="000000"/>
        </w:rPr>
        <w:t>【25题详解】</w:t>
      </w:r>
    </w:p>
    <w:p w14:paraId="31CDB3C1">
      <w:pPr>
        <w:spacing w:line="360" w:lineRule="auto"/>
        <w:jc w:val="left"/>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“The whole sights thing doesn’t excite me,” she said.  “Tell me what people are doing even if it’s just someone sleeping on the sidewalk — that is more interesting to me than, ‘There’s a tree over here with yellow leaves.’”(</w:t>
      </w:r>
      <w:r>
        <w:rPr>
          <w:rFonts w:ascii="宋体" w:hAnsi="宋体" w:eastAsia="宋体" w:cs="宋体"/>
          <w:color w:val="000000"/>
        </w:rPr>
        <w:t>“我对整个风景之类的东西没什么兴趣，”她说，“告诉我人们在做什么，哪怕只是一个人睡在人行道上——这对我来说比‘这里有一棵叶子发黄的树’更有趣。”</w:t>
      </w:r>
      <w:r>
        <w:rPr>
          <w:rFonts w:ascii="Times New Roman" w:hAnsi="Times New Roman" w:eastAsia="Times New Roman" w:cs="Times New Roman"/>
          <w:color w:val="000000"/>
        </w:rPr>
        <w:t>)</w:t>
      </w:r>
      <w:r>
        <w:rPr>
          <w:rFonts w:ascii="宋体" w:hAnsi="宋体" w:eastAsia="宋体" w:cs="宋体"/>
          <w:color w:val="000000"/>
        </w:rPr>
        <w:t>”可知，在旅途中，坎迪最感兴趣的是人们的活动。</w:t>
      </w:r>
    </w:p>
    <w:p w14:paraId="065EFE3F">
      <w:pPr>
        <w:spacing w:line="360" w:lineRule="auto"/>
        <w:jc w:val="left"/>
        <w:textAlignment w:val="center"/>
        <w:rPr>
          <w:color w:val="000000"/>
        </w:rPr>
      </w:pPr>
      <w:r>
        <w:rPr>
          <w:color w:val="000000"/>
        </w:rPr>
        <w:t>【26题详解】</w:t>
      </w:r>
    </w:p>
    <w:p w14:paraId="7D08204D">
      <w:pPr>
        <w:spacing w:line="360" w:lineRule="auto"/>
        <w:jc w:val="left"/>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I was beginning to notice how speaking these details aloud made me more observant.(</w:t>
      </w:r>
      <w:r>
        <w:rPr>
          <w:rFonts w:ascii="宋体" w:hAnsi="宋体" w:eastAsia="宋体" w:cs="宋体"/>
          <w:color w:val="000000"/>
        </w:rPr>
        <w:t>我开始注意到，大声说出这些细节让我变得更加敏锐</w:t>
      </w:r>
      <w:r>
        <w:rPr>
          <w:rFonts w:ascii="Times New Roman" w:hAnsi="Times New Roman" w:eastAsia="Times New Roman" w:cs="Times New Roman"/>
          <w:color w:val="000000"/>
        </w:rPr>
        <w:t>)</w:t>
      </w:r>
      <w:r>
        <w:rPr>
          <w:rFonts w:ascii="宋体" w:hAnsi="宋体" w:eastAsia="宋体" w:cs="宋体"/>
          <w:color w:val="000000"/>
        </w:rPr>
        <w:t>”可知，描述细节提高了作者的感知力。</w:t>
      </w:r>
    </w:p>
    <w:p w14:paraId="7165342F">
      <w:pPr>
        <w:spacing w:line="360" w:lineRule="auto"/>
        <w:jc w:val="left"/>
        <w:textAlignment w:val="center"/>
        <w:rPr>
          <w:color w:val="000000"/>
        </w:rPr>
      </w:pPr>
      <w:r>
        <w:rPr>
          <w:color w:val="000000"/>
        </w:rPr>
        <w:t>【27题详解】</w:t>
      </w:r>
    </w:p>
    <w:p w14:paraId="6830EF91">
      <w:pPr>
        <w:spacing w:line="360" w:lineRule="auto"/>
        <w:jc w:val="left"/>
        <w:textAlignment w:val="center"/>
        <w:rPr>
          <w:color w:val="000000"/>
        </w:rPr>
      </w:pPr>
      <w:r>
        <w:rPr>
          <w:rFonts w:ascii="宋体" w:hAnsi="宋体" w:eastAsia="宋体" w:cs="宋体"/>
          <w:color w:val="000000"/>
        </w:rPr>
        <w:t>主旨大意题。根据最后一段“</w:t>
      </w:r>
      <w:r>
        <w:rPr>
          <w:rFonts w:ascii="Times New Roman" w:hAnsi="Times New Roman" w:eastAsia="Times New Roman" w:cs="Times New Roman"/>
          <w:color w:val="000000"/>
        </w:rPr>
        <w:t>For blind ones, the world reveals itself more slowly, through layers of sound, touch and smell. It’s a more immersive (</w:t>
      </w:r>
      <w:r>
        <w:rPr>
          <w:rFonts w:ascii="宋体" w:hAnsi="宋体" w:eastAsia="宋体" w:cs="宋体"/>
          <w:color w:val="000000"/>
        </w:rPr>
        <w:t>沉浸式的</w:t>
      </w:r>
      <w:r>
        <w:rPr>
          <w:rFonts w:ascii="Times New Roman" w:hAnsi="Times New Roman" w:eastAsia="Times New Roman" w:cs="Times New Roman"/>
          <w:color w:val="000000"/>
        </w:rPr>
        <w:t>), interpretive process — just like reading a novel, where the story unfolds through detail and imagination. And the book is often better than the film.(</w:t>
      </w:r>
      <w:r>
        <w:rPr>
          <w:color w:val="000000"/>
        </w:rPr>
        <w:t>而对于视障者来说，世界则更缓慢地展现出来，通过声音、触觉和嗅觉层层呈现。这是一种更具沉浸感和诠释性的过程，就像阅读小说一样，故事通过细节与想象力逐渐展开。而书中的内容往往比电影更加精彩</w:t>
      </w:r>
      <w:r>
        <w:rPr>
          <w:rFonts w:ascii="Times New Roman" w:hAnsi="Times New Roman" w:eastAsia="Times New Roman" w:cs="Times New Roman"/>
          <w:color w:val="000000"/>
        </w:rPr>
        <w:t>)</w:t>
      </w:r>
      <w:r>
        <w:rPr>
          <w:rFonts w:ascii="宋体" w:hAnsi="宋体" w:eastAsia="宋体" w:cs="宋体"/>
          <w:color w:val="000000"/>
        </w:rPr>
        <w:t>”结合文章说明了作者随机构陪同失明游客游览印度，为同伴描述沿途人事。这个过程锻炼了自身观察力，也领悟到盲人依靠多重感官慢感知世界，这种沉浸式体验比单纯视觉游览更动人。可知，文章的主旨是缓慢品味才能发现真正的风味。</w:t>
      </w:r>
    </w:p>
    <w:p w14:paraId="0F245A20">
      <w:pPr>
        <w:spacing w:line="360" w:lineRule="auto"/>
        <w:jc w:val="center"/>
        <w:textAlignment w:val="center"/>
        <w:rPr>
          <w:color w:val="000000"/>
        </w:rPr>
      </w:pPr>
      <w:r>
        <w:rPr>
          <w:rFonts w:ascii="Times New Roman" w:hAnsi="Times New Roman" w:eastAsia="Times New Roman" w:cs="Times New Roman"/>
          <w:b/>
          <w:color w:val="000000"/>
          <w:sz w:val="24"/>
        </w:rPr>
        <w:t>C</w:t>
      </w:r>
    </w:p>
    <w:p w14:paraId="3FD0A913">
      <w:pPr>
        <w:spacing w:line="360" w:lineRule="auto"/>
        <w:ind w:firstLine="420"/>
        <w:jc w:val="both"/>
        <w:textAlignment w:val="center"/>
        <w:rPr>
          <w:color w:val="000000"/>
        </w:rPr>
      </w:pPr>
      <w:r>
        <w:rPr>
          <w:rFonts w:ascii="Times New Roman" w:hAnsi="Times New Roman" w:eastAsia="Times New Roman" w:cs="Times New Roman"/>
          <w:color w:val="000000"/>
        </w:rPr>
        <w:t>The slang (</w:t>
      </w:r>
      <w:r>
        <w:rPr>
          <w:rFonts w:ascii="宋体" w:hAnsi="宋体" w:eastAsia="宋体" w:cs="宋体"/>
          <w:color w:val="000000"/>
        </w:rPr>
        <w:t>俚语</w:t>
      </w:r>
      <w:r>
        <w:rPr>
          <w:rFonts w:ascii="Times New Roman" w:hAnsi="Times New Roman" w:eastAsia="Times New Roman" w:cs="Times New Roman"/>
          <w:color w:val="000000"/>
        </w:rPr>
        <w:t>) term “6-7” became nearly unavoidable for anyone interacting with children and teenagers last year. Originating from a rap song in 2024, it quickly gained steam on TikTok and other social media platforms, turning into a shout in response whenever the numbers 6 or 7 cropped up in casual conversation. It has become so widespread that some schools have even banned its use. Dictionary.com named “6-7” as its Word of the Year for 2025, referring to it as something “empty” while acknowledging its usefulness to young users “due to the connection it creates.”</w:t>
      </w:r>
    </w:p>
    <w:p w14:paraId="7C6F9744">
      <w:pPr>
        <w:spacing w:line="360" w:lineRule="auto"/>
        <w:ind w:firstLine="420"/>
        <w:jc w:val="both"/>
        <w:textAlignment w:val="center"/>
        <w:rPr>
          <w:color w:val="000000"/>
        </w:rPr>
      </w:pPr>
      <w:r>
        <w:rPr>
          <w:rFonts w:ascii="Times New Roman" w:hAnsi="Times New Roman" w:eastAsia="Times New Roman" w:cs="Times New Roman"/>
          <w:color w:val="000000"/>
        </w:rPr>
        <w:t>Slang is more than a linguistic (</w:t>
      </w:r>
      <w:r>
        <w:rPr>
          <w:rFonts w:ascii="宋体" w:hAnsi="宋体" w:eastAsia="宋体" w:cs="宋体"/>
          <w:color w:val="000000"/>
        </w:rPr>
        <w:t>语言的</w:t>
      </w:r>
      <w:r>
        <w:rPr>
          <w:rFonts w:ascii="Times New Roman" w:hAnsi="Times New Roman" w:eastAsia="Times New Roman" w:cs="Times New Roman"/>
          <w:color w:val="000000"/>
        </w:rPr>
        <w:t xml:space="preserve">) feature for people of all ages. Slang use serves as a powerful cultural marker for strengthening belonging. “It tells you who is similar to you, who is different from you, which is something that all language does,” said Ryan Boyd, PhD, a social and personality psychologist at the University of Texas at Dallas. Boyd uses computational methods to measure, study, and understand linguistic patterns and the psychological processes behind them. </w:t>
      </w:r>
    </w:p>
    <w:p w14:paraId="6B56FE9D">
      <w:pPr>
        <w:spacing w:line="360" w:lineRule="auto"/>
        <w:ind w:firstLine="420"/>
        <w:jc w:val="both"/>
        <w:textAlignment w:val="center"/>
        <w:rPr>
          <w:color w:val="000000"/>
        </w:rPr>
      </w:pPr>
      <w:r>
        <w:rPr>
          <w:rFonts w:ascii="Times New Roman" w:hAnsi="Times New Roman" w:eastAsia="Times New Roman" w:cs="Times New Roman"/>
          <w:color w:val="000000"/>
        </w:rPr>
        <w:t>Young people are often the key creators and innovators of slang because they use language as a way to define themselves and draw boundaries between their own group and perceived outsiders. Slang is a creative way for them to demonstrate how their social world feels different from that of their parents or other adults. Slang use contributes to self-definition, peer (</w:t>
      </w:r>
      <w:r>
        <w:rPr>
          <w:rFonts w:ascii="宋体" w:hAnsi="宋体" w:eastAsia="宋体" w:cs="宋体"/>
          <w:color w:val="000000"/>
        </w:rPr>
        <w:t>同龄人</w:t>
      </w:r>
      <w:r>
        <w:rPr>
          <w:rFonts w:ascii="Times New Roman" w:hAnsi="Times New Roman" w:eastAsia="Times New Roman" w:cs="Times New Roman"/>
          <w:color w:val="000000"/>
        </w:rPr>
        <w:t xml:space="preserve">) bonding, and even theory of mind — the understanding that others have intentions, desires, beliefs, perceptions, and emotions different from one’s own that affect their actions and behaviors. </w:t>
      </w:r>
    </w:p>
    <w:p w14:paraId="5A8E421A">
      <w:pPr>
        <w:spacing w:line="360" w:lineRule="auto"/>
        <w:ind w:firstLine="420"/>
        <w:jc w:val="both"/>
        <w:textAlignment w:val="center"/>
        <w:rPr>
          <w:color w:val="000000"/>
        </w:rPr>
      </w:pPr>
      <w:r>
        <w:rPr>
          <w:rFonts w:ascii="Times New Roman" w:hAnsi="Times New Roman" w:eastAsia="Times New Roman" w:cs="Times New Roman"/>
          <w:color w:val="000000"/>
        </w:rPr>
        <w:t>Understanding how slang functions in the lives of young people offers psychologists a window into how they connect, express themselves, and manage complex social worlds. For doctors and school psychologists, showing curiosity about the terms their patients use can build trust and create a space where they feel they can be their true selves.</w:t>
      </w:r>
    </w:p>
    <w:p w14:paraId="2B8832EE">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Which of the following best describes the slang “6-7”?</w:t>
      </w:r>
    </w:p>
    <w:p w14:paraId="5E88607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Useful and logical.</w:t>
      </w:r>
      <w:r>
        <w:rPr>
          <w:color w:val="000000"/>
        </w:rPr>
        <w:tab/>
      </w:r>
      <w:r>
        <w:rPr>
          <w:color w:val="000000"/>
        </w:rPr>
        <w:t xml:space="preserve">B. </w:t>
      </w:r>
      <w:r>
        <w:rPr>
          <w:rFonts w:ascii="Times New Roman" w:hAnsi="Times New Roman" w:eastAsia="Times New Roman" w:cs="Times New Roman"/>
          <w:color w:val="000000"/>
        </w:rPr>
        <w:t>Regional and shallow.</w:t>
      </w:r>
    </w:p>
    <w:p w14:paraId="7735EC8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Simple but expressive.</w:t>
      </w:r>
      <w:r>
        <w:rPr>
          <w:color w:val="000000"/>
        </w:rPr>
        <w:tab/>
      </w:r>
      <w:r>
        <w:rPr>
          <w:color w:val="000000"/>
        </w:rPr>
        <w:t xml:space="preserve">D. </w:t>
      </w:r>
      <w:r>
        <w:rPr>
          <w:rFonts w:ascii="Times New Roman" w:hAnsi="Times New Roman" w:eastAsia="Times New Roman" w:cs="Times New Roman"/>
          <w:color w:val="000000"/>
        </w:rPr>
        <w:t>Popular but meaningless.</w:t>
      </w:r>
    </w:p>
    <w:p w14:paraId="1039D89F">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Why do young people love slang?</w:t>
      </w:r>
    </w:p>
    <w:p w14:paraId="526231A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avoid serious talks.</w:t>
      </w:r>
      <w:r>
        <w:rPr>
          <w:color w:val="000000"/>
        </w:rPr>
        <w:tab/>
      </w:r>
      <w:r>
        <w:rPr>
          <w:color w:val="000000"/>
        </w:rPr>
        <w:t xml:space="preserve">B. </w:t>
      </w:r>
      <w:r>
        <w:rPr>
          <w:rFonts w:ascii="Times New Roman" w:hAnsi="Times New Roman" w:eastAsia="Times New Roman" w:cs="Times New Roman"/>
          <w:color w:val="000000"/>
        </w:rPr>
        <w:t>To build social identity.</w:t>
      </w:r>
    </w:p>
    <w:p w14:paraId="677AD12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impress their peers.</w:t>
      </w:r>
      <w:r>
        <w:rPr>
          <w:color w:val="000000"/>
        </w:rPr>
        <w:tab/>
      </w:r>
      <w:r>
        <w:rPr>
          <w:color w:val="000000"/>
        </w:rPr>
        <w:t xml:space="preserve">D. </w:t>
      </w:r>
      <w:r>
        <w:rPr>
          <w:rFonts w:ascii="Times New Roman" w:hAnsi="Times New Roman" w:eastAsia="Times New Roman" w:cs="Times New Roman"/>
          <w:color w:val="000000"/>
        </w:rPr>
        <w:t>To follow online trends.</w:t>
      </w:r>
    </w:p>
    <w:p w14:paraId="2F141FB1">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does the last paragraph stress about slang?</w:t>
      </w:r>
    </w:p>
    <w:p w14:paraId="7612CD3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role in restoring trust.</w:t>
      </w:r>
      <w:r>
        <w:rPr>
          <w:color w:val="000000"/>
        </w:rPr>
        <w:tab/>
      </w:r>
      <w:r>
        <w:rPr>
          <w:color w:val="000000"/>
        </w:rPr>
        <w:t xml:space="preserve">B. </w:t>
      </w:r>
      <w:r>
        <w:rPr>
          <w:rFonts w:ascii="Times New Roman" w:hAnsi="Times New Roman" w:eastAsia="Times New Roman" w:cs="Times New Roman"/>
          <w:color w:val="000000"/>
        </w:rPr>
        <w:t>Its function as an analytic tool.</w:t>
      </w:r>
    </w:p>
    <w:p w14:paraId="0C38CA3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value for a certain profession.</w:t>
      </w:r>
      <w:r>
        <w:rPr>
          <w:color w:val="000000"/>
        </w:rPr>
        <w:tab/>
      </w:r>
      <w:r>
        <w:rPr>
          <w:color w:val="000000"/>
        </w:rPr>
        <w:t xml:space="preserve">D. </w:t>
      </w:r>
      <w:r>
        <w:rPr>
          <w:rFonts w:ascii="Times New Roman" w:hAnsi="Times New Roman" w:eastAsia="Times New Roman" w:cs="Times New Roman"/>
          <w:color w:val="000000"/>
        </w:rPr>
        <w:t>Its effect on youth’s mental health.</w:t>
      </w:r>
    </w:p>
    <w:p w14:paraId="44A0DFCB">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can be a suitable title for the text?</w:t>
      </w:r>
    </w:p>
    <w:p w14:paraId="7485C16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Rise of Online Expressions</w:t>
      </w:r>
      <w:r>
        <w:rPr>
          <w:color w:val="000000"/>
        </w:rPr>
        <w:tab/>
      </w:r>
      <w:r>
        <w:rPr>
          <w:color w:val="000000"/>
        </w:rPr>
        <w:t xml:space="preserve">B. </w:t>
      </w:r>
      <w:r>
        <w:rPr>
          <w:rFonts w:ascii="Times New Roman" w:hAnsi="Times New Roman" w:eastAsia="Times New Roman" w:cs="Times New Roman"/>
          <w:color w:val="000000"/>
        </w:rPr>
        <w:t>Slang: A Marker of Age Boundaries</w:t>
      </w:r>
    </w:p>
    <w:p w14:paraId="51CBE80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”6-7”: Word of the Year for 2025</w:t>
      </w:r>
      <w:r>
        <w:rPr>
          <w:color w:val="000000"/>
        </w:rPr>
        <w:tab/>
      </w:r>
      <w:r>
        <w:rPr>
          <w:color w:val="000000"/>
        </w:rPr>
        <w:t xml:space="preserve">D. </w:t>
      </w:r>
      <w:r>
        <w:rPr>
          <w:rFonts w:ascii="Times New Roman" w:hAnsi="Times New Roman" w:eastAsia="Times New Roman" w:cs="Times New Roman"/>
          <w:color w:val="000000"/>
        </w:rPr>
        <w:t>Psychological Secrets Behind Teen Slang</w:t>
      </w:r>
    </w:p>
    <w:p w14:paraId="5C70AE99">
      <w:pPr>
        <w:spacing w:line="360" w:lineRule="auto"/>
        <w:textAlignment w:val="center"/>
        <w:rPr>
          <w:color w:val="000000"/>
        </w:rPr>
      </w:pPr>
      <w:r>
        <w:rPr>
          <w:color w:val="2E75B6"/>
        </w:rPr>
        <w:t>【答案】</w:t>
      </w:r>
      <w:r>
        <w:rPr>
          <w:color w:val="000000"/>
        </w:rPr>
        <w:t>28. D    29. B    30. C    31. D</w:t>
      </w:r>
    </w:p>
    <w:p w14:paraId="1C170E27">
      <w:pPr>
        <w:spacing w:line="360" w:lineRule="auto"/>
        <w:textAlignment w:val="center"/>
        <w:rPr>
          <w:color w:val="000000"/>
        </w:rPr>
      </w:pPr>
      <w:r>
        <w:rPr>
          <w:color w:val="2E75B6"/>
        </w:rPr>
        <w:t>【解析】</w:t>
      </w:r>
    </w:p>
    <w:p w14:paraId="3AAFA705">
      <w:pPr>
        <w:spacing w:line="360" w:lineRule="auto"/>
        <w:jc w:val="both"/>
        <w:textAlignment w:val="center"/>
        <w:rPr>
          <w:color w:val="000000"/>
        </w:rPr>
      </w:pPr>
      <w:r>
        <w:rPr>
          <w:color w:val="000000"/>
        </w:rPr>
        <w:t>【导语】</w:t>
      </w:r>
      <w:r>
        <w:rPr>
          <w:rFonts w:ascii="宋体" w:hAnsi="宋体" w:eastAsia="宋体" w:cs="宋体"/>
          <w:color w:val="000000"/>
        </w:rPr>
        <w:t>本文以网络俚语“</w:t>
      </w:r>
      <w:r>
        <w:rPr>
          <w:rFonts w:ascii="Times New Roman" w:hAnsi="Times New Roman" w:eastAsia="Times New Roman" w:cs="Times New Roman"/>
          <w:color w:val="000000"/>
        </w:rPr>
        <w:t>6-7</w:t>
      </w:r>
      <w:r>
        <w:rPr>
          <w:rFonts w:ascii="宋体" w:hAnsi="宋体" w:eastAsia="宋体" w:cs="宋体"/>
          <w:color w:val="000000"/>
        </w:rPr>
        <w:t>”引入，介绍俚语的文化作用，重点分析青少年创造、使用俚语背后的心理原因，并阐述俚语对心理学、校园心理从业者的参考价值，揭示青少年俚语背后蕴藏的心理奥秘。</w:t>
      </w:r>
    </w:p>
    <w:p w14:paraId="13CFAC56">
      <w:pPr>
        <w:spacing w:line="360" w:lineRule="auto"/>
        <w:jc w:val="both"/>
        <w:textAlignment w:val="center"/>
        <w:rPr>
          <w:color w:val="000000"/>
        </w:rPr>
      </w:pPr>
      <w:r>
        <w:rPr>
          <w:color w:val="000000"/>
        </w:rPr>
        <w:t>【28题详解】</w:t>
      </w:r>
    </w:p>
    <w:p w14:paraId="04B0AC87">
      <w:pPr>
        <w:spacing w:line="360" w:lineRule="auto"/>
        <w:jc w:val="both"/>
        <w:textAlignment w:val="center"/>
        <w:rPr>
          <w:color w:val="000000"/>
        </w:rPr>
      </w:pPr>
      <w:r>
        <w:rPr>
          <w:rFonts w:ascii="宋体" w:hAnsi="宋体" w:eastAsia="宋体" w:cs="宋体"/>
          <w:color w:val="000000"/>
        </w:rPr>
        <w:t>推理判断题。根据第一段中“</w:t>
      </w:r>
      <w:r>
        <w:rPr>
          <w:rFonts w:ascii="Times New Roman" w:hAnsi="Times New Roman" w:eastAsia="Times New Roman" w:cs="Times New Roman"/>
          <w:color w:val="000000"/>
        </w:rPr>
        <w:t>It has become so widespread that some schools have even banned its use. Dictionary. com named “6-7” as its Word of the Year for 2025, referring to it as something “empty” while acknowledging its usefulness to young users “due to the connection it creates.” (</w:t>
      </w:r>
      <w:r>
        <w:rPr>
          <w:rFonts w:ascii="宋体" w:hAnsi="宋体" w:eastAsia="宋体" w:cs="宋体"/>
          <w:color w:val="000000"/>
        </w:rPr>
        <w:t>它已经变得如此普遍，以至于一些学校甚至禁止使用它。</w:t>
      </w:r>
      <w:r>
        <w:rPr>
          <w:color w:val="000000"/>
        </w:rPr>
        <w:t>Dictionary.com</w:t>
      </w:r>
      <w:r>
        <w:rPr>
          <w:rFonts w:ascii="宋体" w:hAnsi="宋体" w:eastAsia="宋体" w:cs="宋体"/>
          <w:color w:val="000000"/>
        </w:rPr>
        <w:t>将“</w:t>
      </w:r>
      <w:r>
        <w:rPr>
          <w:color w:val="000000"/>
        </w:rPr>
        <w:t>6-7</w:t>
      </w:r>
      <w:r>
        <w:rPr>
          <w:rFonts w:ascii="宋体" w:hAnsi="宋体" w:eastAsia="宋体" w:cs="宋体"/>
          <w:color w:val="000000"/>
        </w:rPr>
        <w:t>”评</w:t>
      </w:r>
      <w:r>
        <w:rPr>
          <w:color w:val="000000"/>
        </w:rPr>
        <w:t>为2025年度词汇，并</w:t>
      </w:r>
      <w:r>
        <w:rPr>
          <w:rFonts w:ascii="宋体" w:hAnsi="宋体" w:eastAsia="宋体" w:cs="宋体"/>
          <w:color w:val="000000"/>
        </w:rPr>
        <w:t>称其为“空洞之物”，同</w:t>
      </w:r>
      <w:r>
        <w:rPr>
          <w:color w:val="000000"/>
        </w:rPr>
        <w:t>时承认其对</w:t>
      </w:r>
      <w:r>
        <w:rPr>
          <w:rFonts w:ascii="宋体" w:hAnsi="宋体" w:eastAsia="宋体" w:cs="宋体"/>
          <w:color w:val="000000"/>
        </w:rPr>
        <w:t>年轻用户“因其所建立的联系”而具有实</w:t>
      </w:r>
      <w:r>
        <w:rPr>
          <w:color w:val="000000"/>
        </w:rPr>
        <w:t>用价值。</w:t>
      </w:r>
      <w:r>
        <w:rPr>
          <w:rFonts w:ascii="Times New Roman" w:hAnsi="Times New Roman" w:eastAsia="Times New Roman" w:cs="Times New Roman"/>
          <w:color w:val="000000"/>
        </w:rPr>
        <w:t>)</w:t>
      </w:r>
      <w:r>
        <w:rPr>
          <w:rFonts w:ascii="宋体" w:hAnsi="宋体" w:eastAsia="宋体" w:cs="宋体"/>
          <w:color w:val="000000"/>
        </w:rPr>
        <w:t>”可知，该俚语非常流行，被称为“</w:t>
      </w:r>
      <w:r>
        <w:rPr>
          <w:rFonts w:ascii="Times New Roman" w:hAnsi="Times New Roman" w:eastAsia="Times New Roman" w:cs="Times New Roman"/>
          <w:color w:val="000000"/>
        </w:rPr>
        <w:t>empty (</w:t>
      </w:r>
      <w:r>
        <w:rPr>
          <w:rFonts w:ascii="宋体" w:hAnsi="宋体" w:eastAsia="宋体" w:cs="宋体"/>
          <w:color w:val="000000"/>
        </w:rPr>
        <w:t>空洞的</w:t>
      </w:r>
      <w:r>
        <w:rPr>
          <w:rFonts w:ascii="Times New Roman" w:hAnsi="Times New Roman" w:eastAsia="Times New Roman" w:cs="Times New Roman"/>
          <w:color w:val="000000"/>
        </w:rPr>
        <w:t>)</w:t>
      </w:r>
      <w:r>
        <w:rPr>
          <w:rFonts w:ascii="宋体" w:hAnsi="宋体" w:eastAsia="宋体" w:cs="宋体"/>
          <w:color w:val="000000"/>
        </w:rPr>
        <w:t>”但又承认其对年轻人“</w:t>
      </w:r>
      <w:r>
        <w:rPr>
          <w:rFonts w:ascii="Times New Roman" w:hAnsi="Times New Roman" w:eastAsia="Times New Roman" w:cs="Times New Roman"/>
          <w:color w:val="000000"/>
        </w:rPr>
        <w:t>useful (</w:t>
      </w:r>
      <w:r>
        <w:rPr>
          <w:rFonts w:ascii="宋体" w:hAnsi="宋体" w:eastAsia="宋体" w:cs="宋体"/>
          <w:color w:val="000000"/>
        </w:rPr>
        <w:t>有用的</w:t>
      </w:r>
      <w:r>
        <w:rPr>
          <w:rFonts w:ascii="Times New Roman" w:hAnsi="Times New Roman" w:eastAsia="Times New Roman" w:cs="Times New Roman"/>
          <w:color w:val="000000"/>
        </w:rPr>
        <w:t>)</w:t>
      </w:r>
      <w:r>
        <w:rPr>
          <w:rFonts w:ascii="宋体" w:hAnsi="宋体" w:eastAsia="宋体" w:cs="宋体"/>
          <w:color w:val="000000"/>
        </w:rPr>
        <w:t>”，因此“</w:t>
      </w:r>
      <w:r>
        <w:rPr>
          <w:rFonts w:ascii="Times New Roman" w:hAnsi="Times New Roman" w:eastAsia="Times New Roman" w:cs="Times New Roman"/>
          <w:color w:val="000000"/>
        </w:rPr>
        <w:t>6-7</w:t>
      </w:r>
      <w:r>
        <w:rPr>
          <w:rFonts w:ascii="宋体" w:hAnsi="宋体" w:eastAsia="宋体" w:cs="宋体"/>
          <w:color w:val="000000"/>
        </w:rPr>
        <w:t>”是流行但无实际意义的。</w:t>
      </w:r>
    </w:p>
    <w:p w14:paraId="5BB1B5FB">
      <w:pPr>
        <w:spacing w:line="360" w:lineRule="auto"/>
        <w:jc w:val="both"/>
        <w:textAlignment w:val="center"/>
        <w:rPr>
          <w:color w:val="000000"/>
        </w:rPr>
      </w:pPr>
      <w:r>
        <w:rPr>
          <w:color w:val="000000"/>
        </w:rPr>
        <w:t>【29题详解】</w:t>
      </w:r>
    </w:p>
    <w:p w14:paraId="1DB457F2">
      <w:pPr>
        <w:spacing w:line="360" w:lineRule="auto"/>
        <w:jc w:val="both"/>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Young people are often the key creators and innovators of slang because they use language as a way to define themselves and draw boundaries between their own group and perceived outsiders. Slang is a creative way for them to demonstrate how their social world feels different from that of their parents or other adults. (</w:t>
      </w:r>
      <w:r>
        <w:rPr>
          <w:rFonts w:ascii="宋体" w:hAnsi="宋体" w:eastAsia="宋体" w:cs="宋体"/>
          <w:color w:val="000000"/>
        </w:rPr>
        <w:t>年轻人通常是俚语的主要创造者和创新者，因为他们用语言来定义自己，并在自己的群体和</w:t>
      </w:r>
      <w:r>
        <w:rPr>
          <w:rFonts w:ascii="Times New Roman" w:hAnsi="Times New Roman" w:eastAsia="Times New Roman" w:cs="Times New Roman"/>
          <w:color w:val="000000"/>
        </w:rPr>
        <w:t xml:space="preserve"> </w:t>
      </w:r>
      <w:r>
        <w:rPr>
          <w:color w:val="000000"/>
        </w:rPr>
        <w:t>被</w:t>
      </w:r>
      <w:r>
        <w:rPr>
          <w:rFonts w:ascii="宋体" w:hAnsi="宋体" w:eastAsia="宋体" w:cs="宋体"/>
          <w:color w:val="000000"/>
        </w:rPr>
        <w:t>视作“局外人”的</w:t>
      </w:r>
      <w:r>
        <w:rPr>
          <w:color w:val="000000"/>
        </w:rPr>
        <w:t>群体</w:t>
      </w:r>
      <w:r>
        <w:rPr>
          <w:rFonts w:ascii="宋体" w:hAnsi="宋体" w:eastAsia="宋体" w:cs="宋体"/>
          <w:color w:val="000000"/>
        </w:rPr>
        <w:t>之间划清界限。俚语是他们展示自己的社交世界与父母或其他成年人有何不同的一种创造性方式。</w:t>
      </w:r>
      <w:r>
        <w:rPr>
          <w:rFonts w:ascii="Times New Roman" w:hAnsi="Times New Roman" w:eastAsia="Times New Roman" w:cs="Times New Roman"/>
          <w:color w:val="000000"/>
        </w:rPr>
        <w:t>)</w:t>
      </w:r>
      <w:r>
        <w:rPr>
          <w:rFonts w:ascii="宋体" w:hAnsi="宋体" w:eastAsia="宋体" w:cs="宋体"/>
          <w:color w:val="000000"/>
        </w:rPr>
        <w:t>”可知，年轻人使用俚语是为了定义自己、划清与外界的界限，即建立社交身份。</w:t>
      </w:r>
    </w:p>
    <w:p w14:paraId="1FB5EF6F">
      <w:pPr>
        <w:spacing w:line="360" w:lineRule="auto"/>
        <w:jc w:val="both"/>
        <w:textAlignment w:val="center"/>
        <w:rPr>
          <w:color w:val="000000"/>
        </w:rPr>
      </w:pPr>
      <w:r>
        <w:rPr>
          <w:color w:val="000000"/>
        </w:rPr>
        <w:t>【30题详解】</w:t>
      </w:r>
    </w:p>
    <w:p w14:paraId="51673826">
      <w:pPr>
        <w:spacing w:line="360" w:lineRule="auto"/>
        <w:jc w:val="both"/>
        <w:textAlignment w:val="center"/>
        <w:rPr>
          <w:color w:val="000000"/>
        </w:rPr>
      </w:pPr>
      <w:r>
        <w:rPr>
          <w:rFonts w:ascii="宋体" w:hAnsi="宋体" w:eastAsia="宋体" w:cs="宋体"/>
          <w:color w:val="000000"/>
        </w:rPr>
        <w:t>主旨大意题。根据最后一段“</w:t>
      </w:r>
      <w:r>
        <w:rPr>
          <w:rFonts w:ascii="Times New Roman" w:hAnsi="Times New Roman" w:eastAsia="Times New Roman" w:cs="Times New Roman"/>
          <w:color w:val="000000"/>
        </w:rPr>
        <w:t>For doctors and school psychologists, showing curiosity about the terms their patients use can build trust and create a space where they feel they can be their true selves. (</w:t>
      </w:r>
      <w:r>
        <w:rPr>
          <w:rFonts w:ascii="宋体" w:hAnsi="宋体" w:eastAsia="宋体" w:cs="宋体"/>
          <w:color w:val="000000"/>
        </w:rPr>
        <w:t>对于医生和学校心理学家来说，对患者使用的术语表现出好奇心可以建立信任，并创造一个让他们感到可以做真实自己的空间。</w:t>
      </w:r>
      <w:r>
        <w:rPr>
          <w:rFonts w:ascii="Times New Roman" w:hAnsi="Times New Roman" w:eastAsia="Times New Roman" w:cs="Times New Roman"/>
          <w:color w:val="000000"/>
        </w:rPr>
        <w:t>)</w:t>
      </w:r>
      <w:r>
        <w:rPr>
          <w:rFonts w:ascii="宋体" w:hAnsi="宋体" w:eastAsia="宋体" w:cs="宋体"/>
          <w:color w:val="000000"/>
        </w:rPr>
        <w:t>”可知，本段强调的是俚语对医生和学校心理医生这一特定职业的价值——了解患者使用的俚语有助于建立信任。</w:t>
      </w:r>
    </w:p>
    <w:p w14:paraId="686EC372">
      <w:pPr>
        <w:spacing w:line="360" w:lineRule="auto"/>
        <w:jc w:val="both"/>
        <w:textAlignment w:val="center"/>
        <w:rPr>
          <w:color w:val="000000"/>
        </w:rPr>
      </w:pPr>
      <w:r>
        <w:rPr>
          <w:color w:val="000000"/>
        </w:rPr>
        <w:t>【31题详解】</w:t>
      </w:r>
    </w:p>
    <w:p w14:paraId="78268372">
      <w:pPr>
        <w:spacing w:line="360" w:lineRule="auto"/>
        <w:jc w:val="both"/>
        <w:textAlignment w:val="center"/>
        <w:rPr>
          <w:color w:val="000000"/>
        </w:rPr>
      </w:pPr>
      <w:r>
        <w:rPr>
          <w:rFonts w:ascii="宋体" w:hAnsi="宋体" w:eastAsia="宋体" w:cs="宋体"/>
          <w:color w:val="000000"/>
        </w:rPr>
        <w:t>主旨大意题。通读全文，文章以“</w:t>
      </w:r>
      <w:r>
        <w:rPr>
          <w:rFonts w:ascii="Times New Roman" w:hAnsi="Times New Roman" w:eastAsia="Times New Roman" w:cs="Times New Roman"/>
          <w:color w:val="000000"/>
        </w:rPr>
        <w:t>6-7</w:t>
      </w:r>
      <w:r>
        <w:rPr>
          <w:rFonts w:ascii="宋体" w:hAnsi="宋体" w:eastAsia="宋体" w:cs="宋体"/>
          <w:color w:val="000000"/>
        </w:rPr>
        <w:t>”这一俚语为引子，重点从心理学角度分析了青少年使用俚语的原因、俚语在构建归属感和自我定义中的作用，以及俚语对专业人士的价值。因此“</w:t>
      </w:r>
      <w:r>
        <w:rPr>
          <w:rFonts w:ascii="Times New Roman" w:hAnsi="Times New Roman" w:eastAsia="Times New Roman" w:cs="Times New Roman"/>
          <w:color w:val="000000"/>
        </w:rPr>
        <w:t>Psychological Secrets Behind Teen Slang (</w:t>
      </w:r>
      <w:r>
        <w:rPr>
          <w:rFonts w:ascii="宋体" w:hAnsi="宋体" w:eastAsia="宋体" w:cs="宋体"/>
          <w:color w:val="000000"/>
        </w:rPr>
        <w:t>青少年俚语背后的心理学秘密</w:t>
      </w:r>
      <w:r>
        <w:rPr>
          <w:rFonts w:ascii="Times New Roman" w:hAnsi="Times New Roman" w:eastAsia="Times New Roman" w:cs="Times New Roman"/>
          <w:color w:val="000000"/>
        </w:rPr>
        <w:t>)</w:t>
      </w:r>
      <w:r>
        <w:rPr>
          <w:rFonts w:ascii="宋体" w:hAnsi="宋体" w:eastAsia="宋体" w:cs="宋体"/>
          <w:color w:val="000000"/>
        </w:rPr>
        <w:t>”最适合作为标题。</w:t>
      </w:r>
    </w:p>
    <w:p w14:paraId="3949BFED">
      <w:pPr>
        <w:spacing w:line="360" w:lineRule="auto"/>
        <w:jc w:val="center"/>
        <w:textAlignment w:val="center"/>
        <w:rPr>
          <w:color w:val="000000"/>
        </w:rPr>
      </w:pPr>
      <w:r>
        <w:rPr>
          <w:rFonts w:ascii="Times New Roman" w:hAnsi="Times New Roman" w:eastAsia="Times New Roman" w:cs="Times New Roman"/>
          <w:b/>
          <w:color w:val="000000"/>
          <w:sz w:val="24"/>
        </w:rPr>
        <w:t>D</w:t>
      </w:r>
    </w:p>
    <w:p w14:paraId="1D7C00CC">
      <w:pPr>
        <w:spacing w:line="360" w:lineRule="auto"/>
        <w:ind w:firstLine="420"/>
        <w:jc w:val="left"/>
        <w:textAlignment w:val="center"/>
        <w:rPr>
          <w:color w:val="000000"/>
        </w:rPr>
      </w:pPr>
      <w:r>
        <w:rPr>
          <w:rFonts w:ascii="Times New Roman" w:hAnsi="Times New Roman" w:eastAsia="Times New Roman" w:cs="Times New Roman"/>
          <w:color w:val="000000"/>
        </w:rPr>
        <w:t xml:space="preserve">Low- and no-calorie sweeteners are often seen as a healthy alternative to sugar. Aspartame, saccharin, acesulfame-K, erythritol, xylitol, sorbitol, and tagatose can be found in foods like flavored water, soda, energy drinks, yogurt, and low-calorie desserts. According to a study published in the </w:t>
      </w:r>
      <w:r>
        <w:rPr>
          <w:rFonts w:ascii="Times New Roman" w:hAnsi="Times New Roman" w:eastAsia="Times New Roman" w:cs="Times New Roman"/>
          <w:i/>
          <w:color w:val="000000"/>
        </w:rPr>
        <w:t>Neurology</w:t>
      </w:r>
      <w:r>
        <w:rPr>
          <w:rFonts w:ascii="Times New Roman" w:hAnsi="Times New Roman" w:eastAsia="Times New Roman" w:cs="Times New Roman"/>
          <w:color w:val="000000"/>
        </w:rPr>
        <w:t xml:space="preserve">, a medical journal of the American Academy, some sweeteners may come with unexpected consequences for long-term brain health. </w:t>
      </w:r>
    </w:p>
    <w:p w14:paraId="3DA2890F">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study included 12,772 adults from across Brazil. The average age was 52, and participants were followed for an average of eight years. Participants completed questionnaires about diet at the start of the study, detailing what they took over the past year. Researchers divided them into three groups based on the total amount of artificial sweeteners consumed. The lowest group consumed an average of 20 mg/day, and the highest group 191 mg/day. Researchers tested the participants at the start, middle, and end of the study to track their memory, language, and thinking skills over time. </w:t>
      </w:r>
    </w:p>
    <w:p w14:paraId="24BABE0C">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adjusting for factors such as age, sex, and diseases, researchers found the group who consumed the highest amount of sweeteners showed faster declines in overall thinking and memory skills. They suffered a decline that was 62% faster than those who consumed the lowest amount. This equals roughly 1.6 years of aging. When researchers broke the results down by age, they found that people under 60 who consumed the highest amounts of sweeteners showed faster declines, and they did not find links in people over 60. </w:t>
      </w:r>
    </w:p>
    <w:p w14:paraId="7F902F30">
      <w:pPr>
        <w:spacing w:line="360" w:lineRule="auto"/>
        <w:ind w:firstLine="420"/>
        <w:jc w:val="left"/>
        <w:textAlignment w:val="center"/>
        <w:rPr>
          <w:color w:val="000000"/>
        </w:rPr>
      </w:pPr>
      <w:r>
        <w:rPr>
          <w:rFonts w:ascii="Times New Roman" w:hAnsi="Times New Roman" w:eastAsia="Times New Roman" w:cs="Times New Roman"/>
          <w:color w:val="000000"/>
        </w:rPr>
        <w:t>“While we found links to cognitive (</w:t>
      </w:r>
      <w:r>
        <w:rPr>
          <w:rFonts w:ascii="宋体" w:hAnsi="宋体" w:eastAsia="宋体" w:cs="宋体"/>
          <w:color w:val="000000"/>
        </w:rPr>
        <w:t>认知的</w:t>
      </w:r>
      <w:r>
        <w:rPr>
          <w:rFonts w:ascii="Times New Roman" w:hAnsi="Times New Roman" w:eastAsia="Times New Roman" w:cs="Times New Roman"/>
          <w:color w:val="000000"/>
        </w:rPr>
        <w:t>) decline for middle-aged people,” study author Claudia Suemoto said, “more research is needed to confirm our findings and to investigate if other refined sugar alternatives, such as applesauce, honey, maple syrup or coconut sugar, may be effective alternatives.”</w:t>
      </w:r>
    </w:p>
    <w:p w14:paraId="47E9AD1C">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does the author show by listing the foods in paragraph 1?</w:t>
      </w:r>
    </w:p>
    <w:p w14:paraId="64614A7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wide use of sweeteners.</w:t>
      </w:r>
      <w:r>
        <w:rPr>
          <w:color w:val="000000"/>
        </w:rPr>
        <w:tab/>
      </w:r>
      <w:r>
        <w:rPr>
          <w:color w:val="000000"/>
        </w:rPr>
        <w:t xml:space="preserve">B. </w:t>
      </w:r>
      <w:r>
        <w:rPr>
          <w:rFonts w:ascii="Times New Roman" w:hAnsi="Times New Roman" w:eastAsia="Times New Roman" w:cs="Times New Roman"/>
          <w:color w:val="000000"/>
        </w:rPr>
        <w:t>The impact of sweeteners.</w:t>
      </w:r>
    </w:p>
    <w:p w14:paraId="280818A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popularity of sugary foods.</w:t>
      </w:r>
      <w:r>
        <w:rPr>
          <w:color w:val="000000"/>
        </w:rPr>
        <w:tab/>
      </w:r>
      <w:r>
        <w:rPr>
          <w:color w:val="000000"/>
        </w:rPr>
        <w:t xml:space="preserve">D. </w:t>
      </w:r>
      <w:r>
        <w:rPr>
          <w:rFonts w:ascii="Times New Roman" w:hAnsi="Times New Roman" w:eastAsia="Times New Roman" w:cs="Times New Roman"/>
          <w:color w:val="000000"/>
        </w:rPr>
        <w:t>The risk of unhealthy diet.</w:t>
      </w:r>
    </w:p>
    <w:p w14:paraId="640B42B8">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is paragraph 2 mainly about?</w:t>
      </w:r>
    </w:p>
    <w:p w14:paraId="14D1AAA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purposes of the study.</w:t>
      </w:r>
      <w:r>
        <w:rPr>
          <w:color w:val="000000"/>
        </w:rPr>
        <w:tab/>
      </w:r>
      <w:r>
        <w:rPr>
          <w:color w:val="000000"/>
        </w:rPr>
        <w:t xml:space="preserve">B. </w:t>
      </w:r>
      <w:r>
        <w:rPr>
          <w:rFonts w:ascii="Times New Roman" w:hAnsi="Times New Roman" w:eastAsia="Times New Roman" w:cs="Times New Roman"/>
          <w:color w:val="000000"/>
        </w:rPr>
        <w:t>The procedures of the study.</w:t>
      </w:r>
    </w:p>
    <w:p w14:paraId="4C2D90B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analysis of the participants.</w:t>
      </w:r>
      <w:r>
        <w:rPr>
          <w:color w:val="000000"/>
        </w:rPr>
        <w:tab/>
      </w:r>
      <w:r>
        <w:rPr>
          <w:color w:val="000000"/>
        </w:rPr>
        <w:t xml:space="preserve">D. </w:t>
      </w:r>
      <w:r>
        <w:rPr>
          <w:rFonts w:ascii="Times New Roman" w:hAnsi="Times New Roman" w:eastAsia="Times New Roman" w:cs="Times New Roman"/>
          <w:color w:val="000000"/>
        </w:rPr>
        <w:t>The interpretation of the results.</w:t>
      </w:r>
    </w:p>
    <w:p w14:paraId="257359C2">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can we learn about the group consuming the most sweeteners?</w:t>
      </w:r>
    </w:p>
    <w:p w14:paraId="465D665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appeared much older.</w:t>
      </w:r>
      <w:r>
        <w:rPr>
          <w:color w:val="000000"/>
        </w:rPr>
        <w:tab/>
      </w:r>
      <w:r>
        <w:rPr>
          <w:color w:val="000000"/>
        </w:rPr>
        <w:t xml:space="preserve">B. </w:t>
      </w:r>
      <w:r>
        <w:rPr>
          <w:rFonts w:ascii="Times New Roman" w:hAnsi="Times New Roman" w:eastAsia="Times New Roman" w:cs="Times New Roman"/>
          <w:color w:val="000000"/>
        </w:rPr>
        <w:t>Their cognition weakened faster.</w:t>
      </w:r>
    </w:p>
    <w:p w14:paraId="5BC9ED0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suffered from more diseases.</w:t>
      </w:r>
      <w:r>
        <w:rPr>
          <w:color w:val="000000"/>
        </w:rPr>
        <w:tab/>
      </w:r>
      <w:r>
        <w:rPr>
          <w:color w:val="000000"/>
        </w:rPr>
        <w:t xml:space="preserve">D. </w:t>
      </w:r>
      <w:r>
        <w:rPr>
          <w:rFonts w:ascii="Times New Roman" w:hAnsi="Times New Roman" w:eastAsia="Times New Roman" w:cs="Times New Roman"/>
          <w:color w:val="000000"/>
        </w:rPr>
        <w:t>Their memory was less stable after 60.</w:t>
      </w:r>
    </w:p>
    <w:p w14:paraId="51651AC9">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Why is more research needed according to Suemoto?</w:t>
      </w:r>
    </w:p>
    <w:p w14:paraId="21F1740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address aging problems.</w:t>
      </w:r>
      <w:r>
        <w:rPr>
          <w:color w:val="000000"/>
        </w:rPr>
        <w:tab/>
      </w:r>
      <w:r>
        <w:rPr>
          <w:color w:val="000000"/>
        </w:rPr>
        <w:t xml:space="preserve">B. </w:t>
      </w:r>
      <w:r>
        <w:rPr>
          <w:rFonts w:ascii="Times New Roman" w:hAnsi="Times New Roman" w:eastAsia="Times New Roman" w:cs="Times New Roman"/>
          <w:color w:val="000000"/>
        </w:rPr>
        <w:t>To study people’s eating habits.</w:t>
      </w:r>
    </w:p>
    <w:p w14:paraId="02C3507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explore sugar replacements.</w:t>
      </w:r>
      <w:r>
        <w:rPr>
          <w:color w:val="000000"/>
        </w:rPr>
        <w:tab/>
      </w:r>
      <w:r>
        <w:rPr>
          <w:color w:val="000000"/>
        </w:rPr>
        <w:t xml:space="preserve">D. </w:t>
      </w:r>
      <w:r>
        <w:rPr>
          <w:rFonts w:ascii="Times New Roman" w:hAnsi="Times New Roman" w:eastAsia="Times New Roman" w:cs="Times New Roman"/>
          <w:color w:val="000000"/>
        </w:rPr>
        <w:t>To confirm the benefits of sugar.</w:t>
      </w:r>
    </w:p>
    <w:p w14:paraId="719E3A7F">
      <w:pPr>
        <w:spacing w:line="360" w:lineRule="auto"/>
        <w:textAlignment w:val="center"/>
        <w:rPr>
          <w:color w:val="000000"/>
        </w:rPr>
      </w:pPr>
      <w:r>
        <w:rPr>
          <w:color w:val="2E75B6"/>
        </w:rPr>
        <w:t>【答案】</w:t>
      </w:r>
      <w:r>
        <w:rPr>
          <w:color w:val="000000"/>
        </w:rPr>
        <w:t>32. A    33. B    34. B    35. C</w:t>
      </w:r>
    </w:p>
    <w:p w14:paraId="651678D5">
      <w:pPr>
        <w:spacing w:line="360" w:lineRule="auto"/>
        <w:textAlignment w:val="center"/>
        <w:rPr>
          <w:color w:val="000000"/>
        </w:rPr>
      </w:pPr>
      <w:r>
        <w:rPr>
          <w:color w:val="2E75B6"/>
        </w:rPr>
        <w:t>【解析】</w:t>
      </w:r>
    </w:p>
    <w:p w14:paraId="1EFCAC46">
      <w:pPr>
        <w:spacing w:line="360" w:lineRule="auto"/>
        <w:jc w:val="left"/>
        <w:textAlignment w:val="center"/>
        <w:rPr>
          <w:color w:val="000000"/>
        </w:rPr>
      </w:pPr>
      <w:r>
        <w:rPr>
          <w:color w:val="000000"/>
        </w:rPr>
        <w:t>【导语】</w:t>
      </w:r>
      <w:r>
        <w:rPr>
          <w:rFonts w:ascii="宋体" w:hAnsi="宋体" w:eastAsia="宋体" w:cs="宋体"/>
          <w:color w:val="000000"/>
        </w:rPr>
        <w:t>主要说明了零卡、低卡代糖广泛用于各类食品。一项巴西长期研究发现，中年大量摄入代糖者认知衰退速度显著加快，专家称还需更多研究验证并寻找优质天然代糖。</w:t>
      </w:r>
    </w:p>
    <w:p w14:paraId="204F12C0">
      <w:pPr>
        <w:spacing w:line="360" w:lineRule="auto"/>
        <w:jc w:val="left"/>
        <w:textAlignment w:val="center"/>
        <w:rPr>
          <w:color w:val="000000"/>
        </w:rPr>
      </w:pPr>
      <w:r>
        <w:rPr>
          <w:color w:val="000000"/>
        </w:rPr>
        <w:t>【32题详解】</w:t>
      </w:r>
    </w:p>
    <w:p w14:paraId="60C7D5DB">
      <w:pPr>
        <w:spacing w:line="360" w:lineRule="auto"/>
        <w:jc w:val="left"/>
        <w:textAlignment w:val="center"/>
        <w:rPr>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Aspartame, saccharin, acesulfame-K, erythritol, xylitol, sorbitol, and tagatose can be found in foods like flavored water, soda, energy drinks, yogurt, and low-calorie desserts.(</w:t>
      </w:r>
      <w:r>
        <w:rPr>
          <w:rFonts w:ascii="宋体" w:hAnsi="宋体" w:eastAsia="宋体" w:cs="宋体"/>
          <w:color w:val="000000"/>
        </w:rPr>
        <w:t>阿斯巴甜、糖精、乙酰磺胺钾、赤藓糖醇、木糖醇、山梨醇和甘露糖醇等成分常见于调味水、汽水、能量饮料、酸奶以及低热量甜点等食品中</w:t>
      </w:r>
      <w:r>
        <w:rPr>
          <w:rFonts w:ascii="Times New Roman" w:hAnsi="Times New Roman" w:eastAsia="Times New Roman" w:cs="Times New Roman"/>
          <w:color w:val="000000"/>
        </w:rPr>
        <w:t>)</w:t>
      </w:r>
      <w:r>
        <w:rPr>
          <w:rFonts w:ascii="宋体" w:hAnsi="宋体" w:eastAsia="宋体" w:cs="宋体"/>
          <w:color w:val="000000"/>
        </w:rPr>
        <w:t>”可知，作者在第一段列举食物时，想表达糖类的广泛使用。</w:t>
      </w:r>
    </w:p>
    <w:p w14:paraId="58EE67F1">
      <w:pPr>
        <w:spacing w:line="360" w:lineRule="auto"/>
        <w:jc w:val="left"/>
        <w:textAlignment w:val="center"/>
        <w:rPr>
          <w:color w:val="000000"/>
        </w:rPr>
      </w:pPr>
      <w:r>
        <w:rPr>
          <w:color w:val="000000"/>
        </w:rPr>
        <w:t>【33题详解】</w:t>
      </w:r>
    </w:p>
    <w:p w14:paraId="1586944C">
      <w:pPr>
        <w:spacing w:line="360" w:lineRule="auto"/>
        <w:jc w:val="left"/>
        <w:textAlignment w:val="center"/>
        <w:rPr>
          <w:color w:val="000000"/>
        </w:rPr>
      </w:pPr>
      <w:r>
        <w:rPr>
          <w:rFonts w:ascii="宋体" w:hAnsi="宋体" w:eastAsia="宋体" w:cs="宋体"/>
          <w:color w:val="000000"/>
        </w:rPr>
        <w:t>主旨大意题。根据第二段“</w:t>
      </w:r>
      <w:r>
        <w:rPr>
          <w:rFonts w:ascii="Times New Roman" w:hAnsi="Times New Roman" w:eastAsia="Times New Roman" w:cs="Times New Roman"/>
          <w:color w:val="000000"/>
        </w:rPr>
        <w:t>The study included 12,772 adults from across Brazil. The average age was 52, and participants were followed for an average of eight years. Participants completed questionnaires about diet at the start of the study, detailing what they took over the past year. Researchers divided them into three groups based on the total amount of artificial sweeteners consumed. The lowest group consumed an average of 20 mg/day, and the highest group 191 mg/day. Researchers tested the participants at the start, middle, and end of the study to track their memory, language, and thinking skills over time.(</w:t>
      </w:r>
      <w:r>
        <w:rPr>
          <w:rFonts w:ascii="宋体" w:hAnsi="宋体" w:eastAsia="宋体" w:cs="宋体"/>
          <w:color w:val="000000"/>
        </w:rPr>
        <w:t>该研究纳入了来自巴西各地的</w:t>
      </w:r>
      <w:r>
        <w:rPr>
          <w:rFonts w:ascii="Times New Roman" w:hAnsi="Times New Roman" w:eastAsia="Times New Roman" w:cs="Times New Roman"/>
          <w:color w:val="000000"/>
        </w:rPr>
        <w:t>12,772</w:t>
      </w:r>
      <w:r>
        <w:rPr>
          <w:rFonts w:ascii="宋体" w:hAnsi="宋体" w:eastAsia="宋体" w:cs="宋体"/>
          <w:color w:val="000000"/>
        </w:rPr>
        <w:t>名成年人，平均年龄为</w:t>
      </w:r>
      <w:r>
        <w:rPr>
          <w:rFonts w:ascii="Times New Roman" w:hAnsi="Times New Roman" w:eastAsia="Times New Roman" w:cs="Times New Roman"/>
          <w:color w:val="000000"/>
        </w:rPr>
        <w:t>52</w:t>
      </w:r>
      <w:r>
        <w:rPr>
          <w:rFonts w:ascii="宋体" w:hAnsi="宋体" w:eastAsia="宋体" w:cs="宋体"/>
          <w:color w:val="000000"/>
        </w:rPr>
        <w:t>岁，参与者平均随访时间为八年。研究开始时，参与者填写了关于饮食的问卷，详细记录了过去一年的饮食情况。研究人员根据人工甜味剂的总摄入量将参与者分为三组：最低摄入组平均每天摄入</w:t>
      </w:r>
      <w:r>
        <w:rPr>
          <w:rFonts w:ascii="Times New Roman" w:hAnsi="Times New Roman" w:eastAsia="Times New Roman" w:cs="Times New Roman"/>
          <w:color w:val="000000"/>
        </w:rPr>
        <w:t>20</w:t>
      </w:r>
      <w:r>
        <w:rPr>
          <w:rFonts w:ascii="宋体" w:hAnsi="宋体" w:eastAsia="宋体" w:cs="宋体"/>
          <w:color w:val="000000"/>
        </w:rPr>
        <w:t>毫克，最高摄入组则高达</w:t>
      </w:r>
      <w:r>
        <w:rPr>
          <w:rFonts w:ascii="Times New Roman" w:hAnsi="Times New Roman" w:eastAsia="Times New Roman" w:cs="Times New Roman"/>
          <w:color w:val="000000"/>
        </w:rPr>
        <w:t>191</w:t>
      </w:r>
      <w:r>
        <w:rPr>
          <w:rFonts w:ascii="宋体" w:hAnsi="宋体" w:eastAsia="宋体" w:cs="宋体"/>
          <w:color w:val="000000"/>
        </w:rPr>
        <w:t>毫克。研究人员在研究开始、中期和结束时对参与者进行检测，以追踪其记忆、语言和思维能力的变化</w:t>
      </w:r>
      <w:r>
        <w:rPr>
          <w:rFonts w:ascii="Times New Roman" w:hAnsi="Times New Roman" w:eastAsia="Times New Roman" w:cs="Times New Roman"/>
          <w:color w:val="000000"/>
        </w:rPr>
        <w:t>)</w:t>
      </w:r>
      <w:r>
        <w:rPr>
          <w:rFonts w:ascii="宋体" w:hAnsi="宋体" w:eastAsia="宋体" w:cs="宋体"/>
          <w:color w:val="000000"/>
        </w:rPr>
        <w:t>”可知，第二段主要讲研究的程序。</w:t>
      </w:r>
    </w:p>
    <w:p w14:paraId="2C5CDF53">
      <w:pPr>
        <w:spacing w:line="360" w:lineRule="auto"/>
        <w:jc w:val="left"/>
        <w:textAlignment w:val="center"/>
        <w:rPr>
          <w:color w:val="000000"/>
        </w:rPr>
      </w:pPr>
      <w:r>
        <w:rPr>
          <w:color w:val="000000"/>
        </w:rPr>
        <w:t>【34题详解】</w:t>
      </w:r>
    </w:p>
    <w:p w14:paraId="42729542">
      <w:pPr>
        <w:spacing w:line="360" w:lineRule="auto"/>
        <w:jc w:val="left"/>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After adjusting for factors such as age, sex, and diseases, researchers found the group who consumed the highest amount of sweeteners showed faster declines in overall thinking and memory skills.(</w:t>
      </w:r>
      <w:r>
        <w:rPr>
          <w:rFonts w:ascii="宋体" w:hAnsi="宋体" w:eastAsia="宋体" w:cs="宋体"/>
          <w:color w:val="000000"/>
        </w:rPr>
        <w:t>在调整了年龄、性别和疾病等因素后，研究人员发现，摄入甜味剂最多的人群整体思维能力和记忆力下降得更快</w:t>
      </w:r>
      <w:r>
        <w:rPr>
          <w:rFonts w:ascii="Times New Roman" w:hAnsi="Times New Roman" w:eastAsia="Times New Roman" w:cs="Times New Roman"/>
          <w:color w:val="000000"/>
        </w:rPr>
        <w:t>)</w:t>
      </w:r>
      <w:r>
        <w:rPr>
          <w:rFonts w:ascii="宋体" w:hAnsi="宋体" w:eastAsia="宋体" w:cs="宋体"/>
          <w:color w:val="000000"/>
        </w:rPr>
        <w:t>”可知，摄入最多甜味剂的群体的认知能力会更快减弱。</w:t>
      </w:r>
    </w:p>
    <w:p w14:paraId="0EF8FB60">
      <w:pPr>
        <w:spacing w:line="360" w:lineRule="auto"/>
        <w:jc w:val="left"/>
        <w:textAlignment w:val="center"/>
        <w:rPr>
          <w:color w:val="000000"/>
        </w:rPr>
      </w:pPr>
      <w:r>
        <w:rPr>
          <w:color w:val="000000"/>
        </w:rPr>
        <w:t>【35题详解】</w:t>
      </w:r>
    </w:p>
    <w:p w14:paraId="01693A19">
      <w:pPr>
        <w:spacing w:line="360" w:lineRule="auto"/>
        <w:jc w:val="left"/>
        <w:textAlignment w:val="center"/>
        <w:rPr>
          <w:color w:val="000000"/>
        </w:rPr>
      </w:pPr>
      <w:r>
        <w:rPr>
          <w:rFonts w:ascii="宋体" w:hAnsi="宋体" w:eastAsia="宋体" w:cs="宋体"/>
          <w:color w:val="000000"/>
        </w:rPr>
        <w:t>细节理解题。根据最后一段“</w:t>
      </w:r>
      <w:r>
        <w:rPr>
          <w:rFonts w:ascii="Times New Roman" w:hAnsi="Times New Roman" w:eastAsia="Times New Roman" w:cs="Times New Roman"/>
          <w:color w:val="000000"/>
        </w:rPr>
        <w:t>“While we found links to cognitive (</w:t>
      </w:r>
      <w:r>
        <w:rPr>
          <w:rFonts w:ascii="宋体" w:hAnsi="宋体" w:eastAsia="宋体" w:cs="宋体"/>
          <w:color w:val="000000"/>
        </w:rPr>
        <w:t>认知的</w:t>
      </w:r>
      <w:r>
        <w:rPr>
          <w:rFonts w:ascii="Times New Roman" w:hAnsi="Times New Roman" w:eastAsia="Times New Roman" w:cs="Times New Roman"/>
          <w:color w:val="000000"/>
        </w:rPr>
        <w:t>) decline for middle-aged people,” study author Claudia Suemoto said, “more research is needed to confirm our findings and to investigate if other refined sugar alternatives, such as applesauce, honey, maple syrup or coconut sugar, may be effective alternatives.”(</w:t>
      </w:r>
      <w:r>
        <w:rPr>
          <w:rFonts w:ascii="宋体" w:hAnsi="宋体" w:eastAsia="宋体" w:cs="宋体"/>
          <w:color w:val="000000"/>
        </w:rPr>
        <w:t>“虽然我们发现了中年人认知功能下降的关联，”研究作者克劳迪娅·苏埃莫托表示，“但仍需进一步研究以确认我们的发现，并探究其他精制糖替代品，如苹果酱、蜂蜜、枫糖浆或椰子糖，是否可能成为有效的替代选择。”</w:t>
      </w:r>
      <w:r>
        <w:rPr>
          <w:rFonts w:ascii="Times New Roman" w:hAnsi="Times New Roman" w:eastAsia="Times New Roman" w:cs="Times New Roman"/>
          <w:color w:val="000000"/>
        </w:rPr>
        <w:t>)</w:t>
      </w:r>
      <w:r>
        <w:rPr>
          <w:rFonts w:ascii="宋体" w:hAnsi="宋体" w:eastAsia="宋体" w:cs="宋体"/>
          <w:color w:val="000000"/>
        </w:rPr>
        <w:t>”可知，需要更多的研究是为了探索糖的替代品。</w:t>
      </w:r>
    </w:p>
    <w:p w14:paraId="453377D0">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1F38FAFF">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0236E87B">
      <w:pPr>
        <w:spacing w:line="360" w:lineRule="auto"/>
        <w:jc w:val="center"/>
        <w:textAlignment w:val="center"/>
        <w:rPr>
          <w:color w:val="000000"/>
        </w:rPr>
      </w:pPr>
      <w:r>
        <w:rPr>
          <w:rFonts w:ascii="Times New Roman" w:hAnsi="Times New Roman" w:eastAsia="Times New Roman" w:cs="Times New Roman"/>
          <w:color w:val="000000"/>
        </w:rPr>
        <w:t>What is Creative Chaos?</w:t>
      </w:r>
    </w:p>
    <w:p w14:paraId="1D074C12">
      <w:pPr>
        <w:spacing w:line="360" w:lineRule="auto"/>
        <w:ind w:firstLine="420"/>
        <w:jc w:val="both"/>
        <w:textAlignment w:val="center"/>
        <w:rPr>
          <w:color w:val="000000"/>
        </w:rPr>
      </w:pPr>
      <w:r>
        <w:rPr>
          <w:rFonts w:ascii="Times New Roman" w:hAnsi="Times New Roman" w:eastAsia="Times New Roman" w:cs="Times New Roman"/>
          <w:color w:val="000000"/>
        </w:rPr>
        <w:t xml:space="preserve">Many people who work in creative fields often prefer a chaotic or disorderly environment around them while they work on new ideas or projects. The painter Pablo Picasso once said, “An act of art begins as an act of destruction.” </w:t>
      </w:r>
      <w:r>
        <w:rPr>
          <w:color w:val="000000"/>
          <w:u w:val="single"/>
        </w:rPr>
        <w:t>____36____</w:t>
      </w:r>
    </w:p>
    <w:p w14:paraId="6E90DB70">
      <w:pPr>
        <w:spacing w:line="360" w:lineRule="auto"/>
        <w:ind w:firstLine="420"/>
        <w:jc w:val="both"/>
        <w:textAlignment w:val="center"/>
        <w:rPr>
          <w:color w:val="000000"/>
        </w:rPr>
      </w:pPr>
      <w:r>
        <w:rPr>
          <w:rFonts w:ascii="Times New Roman" w:hAnsi="Times New Roman" w:eastAsia="Times New Roman" w:cs="Times New Roman"/>
          <w:color w:val="000000"/>
        </w:rPr>
        <w:t xml:space="preserve">Creative chaos occurs when established patterns are broken, with the hope of something new arising from the positive chaos by the destruction. </w:t>
      </w:r>
      <w:r>
        <w:rPr>
          <w:color w:val="000000"/>
          <w:u w:val="single"/>
        </w:rPr>
        <w:t>____37____</w:t>
      </w:r>
      <w:r>
        <w:rPr>
          <w:rFonts w:ascii="Times New Roman" w:hAnsi="Times New Roman" w:eastAsia="Times New Roman" w:cs="Times New Roman"/>
          <w:color w:val="000000"/>
        </w:rPr>
        <w:t xml:space="preserve"> They often gain fresh and surprising achievements when getting through a creative deadlock. </w:t>
      </w:r>
    </w:p>
    <w:p w14:paraId="1D7413AD">
      <w:pPr>
        <w:spacing w:line="360" w:lineRule="auto"/>
        <w:ind w:firstLine="420"/>
        <w:jc w:val="both"/>
        <w:textAlignment w:val="center"/>
        <w:rPr>
          <w:color w:val="000000"/>
        </w:rPr>
      </w:pPr>
      <w:r>
        <w:rPr>
          <w:rFonts w:ascii="Times New Roman" w:hAnsi="Times New Roman" w:eastAsia="Times New Roman" w:cs="Times New Roman"/>
          <w:color w:val="000000"/>
        </w:rPr>
        <w:t>According to an old saying, one cannot make an omelette (</w:t>
      </w:r>
      <w:r>
        <w:rPr>
          <w:rFonts w:ascii="宋体" w:hAnsi="宋体" w:eastAsia="宋体" w:cs="宋体"/>
          <w:color w:val="000000"/>
        </w:rPr>
        <w:t>鸡蛋饼</w:t>
      </w:r>
      <w:r>
        <w:rPr>
          <w:rFonts w:ascii="Times New Roman" w:hAnsi="Times New Roman" w:eastAsia="Times New Roman" w:cs="Times New Roman"/>
          <w:color w:val="000000"/>
        </w:rPr>
        <w:t xml:space="preserve">) without breaking some eggs. </w:t>
      </w:r>
      <w:r>
        <w:rPr>
          <w:color w:val="000000"/>
          <w:u w:val="single"/>
        </w:rPr>
        <w:t>____38____</w:t>
      </w:r>
      <w:r>
        <w:rPr>
          <w:rFonts w:ascii="Times New Roman" w:hAnsi="Times New Roman" w:eastAsia="Times New Roman" w:cs="Times New Roman"/>
          <w:color w:val="000000"/>
        </w:rPr>
        <w:t xml:space="preserve"> One cannot create an exciting new dish without burning several pans and breaking dozens of eggs. People who do well in such an environment are most comfortable at the moment of discovery and beyond. They are less interested in the weeks or months of experimentation that lead up to it. This explains why creative people’s offices are often filled to the ceiling with a mess of papers and materials. </w:t>
      </w:r>
      <w:r>
        <w:rPr>
          <w:color w:val="000000"/>
          <w:u w:val="single"/>
        </w:rPr>
        <w:t>____39____</w:t>
      </w:r>
      <w:r>
        <w:rPr>
          <w:rFonts w:ascii="Times New Roman" w:hAnsi="Times New Roman" w:eastAsia="Times New Roman" w:cs="Times New Roman"/>
          <w:color w:val="000000"/>
        </w:rPr>
        <w:t xml:space="preserve"> The excitement of a new discovery matters more. </w:t>
      </w:r>
    </w:p>
    <w:p w14:paraId="35CA29C4">
      <w:pPr>
        <w:spacing w:line="360" w:lineRule="auto"/>
        <w:ind w:firstLine="420"/>
        <w:jc w:val="both"/>
        <w:textAlignment w:val="center"/>
        <w:rPr>
          <w:color w:val="000000"/>
        </w:rPr>
      </w:pPr>
      <w:r>
        <w:rPr>
          <w:rFonts w:ascii="Times New Roman" w:hAnsi="Times New Roman" w:eastAsia="Times New Roman" w:cs="Times New Roman"/>
          <w:color w:val="000000"/>
        </w:rPr>
        <w:t xml:space="preserve">The practice of creative chaos in the workplace has long been debated. Some employees whose jobs require significant creativity often find themselves in conflict with their bosses. These bosses fail to understand their need for disorder. An artist working alone in a studio or a writer working in an office may be able to work in chaos. </w:t>
      </w:r>
      <w:r>
        <w:rPr>
          <w:color w:val="000000"/>
          <w:u w:val="single"/>
        </w:rPr>
        <w:t>____40____</w:t>
      </w:r>
      <w:r>
        <w:rPr>
          <w:color w:val="000000"/>
        </w:rPr>
        <w:t xml:space="preserve"> </w:t>
      </w:r>
      <w:r>
        <w:rPr>
          <w:rFonts w:ascii="Times New Roman" w:hAnsi="Times New Roman" w:eastAsia="Times New Roman" w:cs="Times New Roman"/>
          <w:color w:val="000000"/>
        </w:rPr>
        <w:t>Maintaining a balance between order and disorder can be challenging for companies that need employees with creative backgrounds.</w:t>
      </w:r>
    </w:p>
    <w:p w14:paraId="782C19F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theory remains to be proved.</w:t>
      </w:r>
    </w:p>
    <w:p w14:paraId="2C9FBCB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can be applied to different situations.</w:t>
      </w:r>
    </w:p>
    <w:p w14:paraId="7564B15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For them, order and tidiness come second.</w:t>
      </w:r>
    </w:p>
    <w:p w14:paraId="14D23CF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But company employees may lack that luxury.</w:t>
      </w:r>
    </w:p>
    <w:p w14:paraId="574929D9">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This idea goes even further with creative chaos.</w:t>
      </w:r>
    </w:p>
    <w:p w14:paraId="592BC8BC">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Creative people see this moment as a breakthrough.</w:t>
      </w:r>
    </w:p>
    <w:p w14:paraId="5937652B">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It well describes the phenomenon known as creative chaos.</w:t>
      </w:r>
    </w:p>
    <w:p w14:paraId="7946047C">
      <w:pPr>
        <w:spacing w:line="360" w:lineRule="auto"/>
        <w:textAlignment w:val="center"/>
        <w:rPr>
          <w:color w:val="000000"/>
        </w:rPr>
      </w:pPr>
      <w:r>
        <w:rPr>
          <w:color w:val="2E75B6"/>
        </w:rPr>
        <w:t>【答案】</w:t>
      </w:r>
      <w:r>
        <w:rPr>
          <w:color w:val="000000"/>
        </w:rPr>
        <w:t>36. G    37. F    38. E    39. C    40. D</w:t>
      </w:r>
    </w:p>
    <w:p w14:paraId="0735550E">
      <w:pPr>
        <w:spacing w:line="360" w:lineRule="auto"/>
        <w:textAlignment w:val="center"/>
        <w:rPr>
          <w:color w:val="000000"/>
        </w:rPr>
      </w:pPr>
      <w:r>
        <w:rPr>
          <w:color w:val="2E75B6"/>
        </w:rPr>
        <w:t>【解析】</w:t>
      </w:r>
    </w:p>
    <w:p w14:paraId="41627830">
      <w:pPr>
        <w:spacing w:line="360" w:lineRule="auto"/>
        <w:jc w:val="both"/>
        <w:textAlignment w:val="center"/>
        <w:rPr>
          <w:color w:val="000000"/>
        </w:rPr>
      </w:pPr>
      <w:r>
        <w:rPr>
          <w:color w:val="000000"/>
        </w:rPr>
        <w:t>【导语】</w:t>
      </w:r>
      <w:r>
        <w:rPr>
          <w:rFonts w:ascii="宋体" w:hAnsi="宋体" w:eastAsia="宋体" w:cs="宋体"/>
          <w:color w:val="000000"/>
        </w:rPr>
        <w:t>文章介绍了“创造性混乱”这一概念，即许多从事创意工作的人偏好在混乱无序的环境中工作，因为打破既定模式往往能带来新的突破和发现。文章还探讨了这一现象在职场中的应用与挑战。</w:t>
      </w:r>
    </w:p>
    <w:p w14:paraId="6A5E1AAB">
      <w:pPr>
        <w:spacing w:line="360" w:lineRule="auto"/>
        <w:jc w:val="both"/>
        <w:textAlignment w:val="center"/>
        <w:rPr>
          <w:color w:val="000000"/>
        </w:rPr>
      </w:pPr>
      <w:r>
        <w:rPr>
          <w:color w:val="000000"/>
        </w:rPr>
        <w:t>【36题详解】</w:t>
      </w:r>
    </w:p>
    <w:p w14:paraId="326EF581">
      <w:pPr>
        <w:spacing w:line="36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The painter Pablo Picasso once said, “An act of art begins as an act of destruction.”  (</w:t>
      </w:r>
      <w:r>
        <w:rPr>
          <w:color w:val="000000"/>
        </w:rPr>
        <w:t>画家巴勃罗·毕加索曾说</w:t>
      </w:r>
      <w:r>
        <w:rPr>
          <w:rFonts w:ascii="宋体" w:hAnsi="宋体" w:eastAsia="宋体" w:cs="宋体"/>
          <w:color w:val="000000"/>
        </w:rPr>
        <w:t>过：“艺术行为始于破坏行为。”</w:t>
      </w:r>
      <w:r>
        <w:rPr>
          <w:rFonts w:ascii="Times New Roman" w:hAnsi="Times New Roman" w:eastAsia="Times New Roman" w:cs="Times New Roman"/>
          <w:color w:val="000000"/>
        </w:rPr>
        <w:t>)</w:t>
      </w:r>
      <w:r>
        <w:rPr>
          <w:rFonts w:ascii="宋体" w:hAnsi="宋体" w:eastAsia="宋体" w:cs="宋体"/>
          <w:color w:val="000000"/>
        </w:rPr>
        <w:t>”引用毕加索的名言，说明艺术创造始于破坏。下文开始解释“</w:t>
      </w:r>
      <w:r>
        <w:rPr>
          <w:rFonts w:ascii="Times New Roman" w:hAnsi="Times New Roman" w:eastAsia="Times New Roman" w:cs="Times New Roman"/>
          <w:color w:val="000000"/>
        </w:rPr>
        <w:t>Creative chaos occurs when established patterns are broken, with the hope of something new arising from the positive chaos by the destruction. (</w:t>
      </w:r>
      <w:r>
        <w:rPr>
          <w:color w:val="000000"/>
        </w:rPr>
        <w:t>创造性混乱发生在既定模式被打破之时，人们期望通过这种破坏性的积极混乱过程催生出新的事物。</w:t>
      </w:r>
      <w:r>
        <w:rPr>
          <w:rFonts w:ascii="Times New Roman" w:hAnsi="Times New Roman" w:eastAsia="Times New Roman" w:cs="Times New Roman"/>
          <w:color w:val="000000"/>
        </w:rPr>
        <w:t>)</w:t>
      </w:r>
      <w:r>
        <w:rPr>
          <w:rFonts w:ascii="宋体" w:hAnsi="宋体" w:eastAsia="宋体" w:cs="宋体"/>
          <w:color w:val="000000"/>
        </w:rPr>
        <w:t>”。空格处需要承上启下，</w:t>
      </w:r>
      <w:r>
        <w:rPr>
          <w:rFonts w:ascii="Times New Roman" w:hAnsi="Times New Roman" w:eastAsia="Times New Roman" w:cs="Times New Roman"/>
          <w:color w:val="000000"/>
        </w:rPr>
        <w:t>G</w:t>
      </w:r>
      <w:r>
        <w:rPr>
          <w:rFonts w:ascii="宋体" w:hAnsi="宋体" w:eastAsia="宋体" w:cs="宋体"/>
          <w:color w:val="000000"/>
        </w:rPr>
        <w:t>项“</w:t>
      </w:r>
      <w:r>
        <w:rPr>
          <w:rFonts w:ascii="Times New Roman" w:hAnsi="Times New Roman" w:eastAsia="Times New Roman" w:cs="Times New Roman"/>
          <w:color w:val="000000"/>
        </w:rPr>
        <w:t>It well describes the phenomenon known as creative chaos. (</w:t>
      </w:r>
      <w:r>
        <w:rPr>
          <w:rFonts w:ascii="宋体" w:hAnsi="宋体" w:eastAsia="宋体" w:cs="宋体"/>
          <w:color w:val="000000"/>
        </w:rPr>
        <w:t>它很好地描述了被称为创造性混乱的现象。</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It</w:t>
      </w:r>
      <w:r>
        <w:rPr>
          <w:rFonts w:ascii="宋体" w:hAnsi="宋体" w:eastAsia="宋体" w:cs="宋体"/>
          <w:color w:val="000000"/>
        </w:rPr>
        <w:t>”指代毕加索的这句话，与上文一致，同时“</w:t>
      </w:r>
      <w:r>
        <w:rPr>
          <w:rFonts w:ascii="Times New Roman" w:hAnsi="Times New Roman" w:eastAsia="Times New Roman" w:cs="Times New Roman"/>
          <w:color w:val="000000"/>
        </w:rPr>
        <w:t>the phenomenon known as creative chaos</w:t>
      </w:r>
      <w:r>
        <w:rPr>
          <w:rFonts w:ascii="宋体" w:hAnsi="宋体" w:eastAsia="宋体" w:cs="宋体"/>
          <w:color w:val="000000"/>
        </w:rPr>
        <w:t>”引出下文对创造性混乱的定义。</w:t>
      </w:r>
    </w:p>
    <w:p w14:paraId="37DDAA71">
      <w:pPr>
        <w:spacing w:line="360" w:lineRule="auto"/>
        <w:jc w:val="both"/>
        <w:textAlignment w:val="center"/>
        <w:rPr>
          <w:color w:val="000000"/>
        </w:rPr>
      </w:pPr>
      <w:r>
        <w:rPr>
          <w:color w:val="000000"/>
        </w:rPr>
        <w:t>【37题详解】</w:t>
      </w:r>
    </w:p>
    <w:p w14:paraId="28BD5FA8">
      <w:pPr>
        <w:spacing w:line="36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Creative chaos occurs when established patterns are broken, with the hope of something new arising from the positive chaos by the destruction. (</w:t>
      </w:r>
      <w:r>
        <w:rPr>
          <w:rFonts w:ascii="宋体" w:hAnsi="宋体" w:eastAsia="宋体" w:cs="宋体"/>
          <w:color w:val="000000"/>
        </w:rPr>
        <w:t>创造性混乱</w:t>
      </w:r>
      <w:r>
        <w:rPr>
          <w:color w:val="000000"/>
        </w:rPr>
        <w:t>发生在既定模式被打破之时，人们期望通过这种破坏性的积极混乱过程催生出新的事物。</w:t>
      </w:r>
      <w:r>
        <w:rPr>
          <w:rFonts w:ascii="Times New Roman" w:hAnsi="Times New Roman" w:eastAsia="Times New Roman" w:cs="Times New Roman"/>
          <w:color w:val="000000"/>
        </w:rPr>
        <w:t>)</w:t>
      </w:r>
      <w:r>
        <w:rPr>
          <w:rFonts w:ascii="宋体" w:hAnsi="宋体" w:eastAsia="宋体" w:cs="宋体"/>
          <w:color w:val="000000"/>
        </w:rPr>
        <w:t>”说明创造性混乱的含义。下文“</w:t>
      </w:r>
      <w:r>
        <w:rPr>
          <w:rFonts w:ascii="Times New Roman" w:hAnsi="Times New Roman" w:eastAsia="Times New Roman" w:cs="Times New Roman"/>
          <w:color w:val="000000"/>
        </w:rPr>
        <w:t>They often gain fresh and surprising achievements when getting through a creative deadlock. (</w:t>
      </w:r>
      <w:r>
        <w:rPr>
          <w:rFonts w:ascii="宋体" w:hAnsi="宋体" w:eastAsia="宋体" w:cs="宋体"/>
          <w:color w:val="000000"/>
        </w:rPr>
        <w:t>他们在突破创意僵局时常常获得新鲜而令人惊喜的成就。</w:t>
      </w:r>
      <w:r>
        <w:rPr>
          <w:rFonts w:ascii="Times New Roman" w:hAnsi="Times New Roman" w:eastAsia="Times New Roman" w:cs="Times New Roman"/>
          <w:color w:val="000000"/>
        </w:rPr>
        <w:t>)</w:t>
      </w:r>
      <w:r>
        <w:rPr>
          <w:rFonts w:ascii="宋体" w:hAnsi="宋体" w:eastAsia="宋体" w:cs="宋体"/>
          <w:color w:val="000000"/>
        </w:rPr>
        <w:t>”说明结果。</w:t>
      </w:r>
      <w:r>
        <w:rPr>
          <w:rFonts w:ascii="Times New Roman" w:hAnsi="Times New Roman" w:eastAsia="Times New Roman" w:cs="Times New Roman"/>
          <w:color w:val="000000"/>
        </w:rPr>
        <w:t>F</w:t>
      </w:r>
      <w:r>
        <w:rPr>
          <w:rFonts w:ascii="宋体" w:hAnsi="宋体" w:eastAsia="宋体" w:cs="宋体"/>
          <w:color w:val="000000"/>
        </w:rPr>
        <w:t>项“</w:t>
      </w:r>
      <w:r>
        <w:rPr>
          <w:rFonts w:ascii="Times New Roman" w:hAnsi="Times New Roman" w:eastAsia="Times New Roman" w:cs="Times New Roman"/>
          <w:color w:val="000000"/>
        </w:rPr>
        <w:t>Creative people see this moment as a breakthrough. (</w:t>
      </w:r>
      <w:r>
        <w:rPr>
          <w:rFonts w:ascii="宋体" w:hAnsi="宋体" w:eastAsia="宋体" w:cs="宋体"/>
          <w:color w:val="000000"/>
        </w:rPr>
        <w:t>有创造力的人把这一刻看作是一个突破。</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this moment</w:t>
      </w:r>
      <w:r>
        <w:rPr>
          <w:rFonts w:ascii="宋体" w:hAnsi="宋体" w:eastAsia="宋体" w:cs="宋体"/>
          <w:color w:val="000000"/>
        </w:rPr>
        <w:t>”指代上文“</w:t>
      </w:r>
      <w:r>
        <w:rPr>
          <w:rFonts w:ascii="Times New Roman" w:hAnsi="Times New Roman" w:eastAsia="Times New Roman" w:cs="Times New Roman"/>
          <w:color w:val="000000"/>
        </w:rPr>
        <w:t>something new arising from the positive chaos</w:t>
      </w:r>
      <w:r>
        <w:rPr>
          <w:rFonts w:ascii="宋体" w:hAnsi="宋体" w:eastAsia="宋体" w:cs="宋体"/>
          <w:color w:val="000000"/>
        </w:rPr>
        <w:t>”，“</w:t>
      </w:r>
      <w:r>
        <w:rPr>
          <w:rFonts w:ascii="Times New Roman" w:hAnsi="Times New Roman" w:eastAsia="Times New Roman" w:cs="Times New Roman"/>
          <w:color w:val="000000"/>
        </w:rPr>
        <w:t>breakthrough</w:t>
      </w:r>
      <w:r>
        <w:rPr>
          <w:rFonts w:ascii="宋体" w:hAnsi="宋体" w:eastAsia="宋体" w:cs="宋体"/>
          <w:color w:val="000000"/>
        </w:rPr>
        <w:t>”与下文“</w:t>
      </w:r>
      <w:r>
        <w:rPr>
          <w:rFonts w:ascii="Times New Roman" w:hAnsi="Times New Roman" w:eastAsia="Times New Roman" w:cs="Times New Roman"/>
          <w:color w:val="000000"/>
        </w:rPr>
        <w:t>fresh and surprising achievements</w:t>
      </w:r>
      <w:r>
        <w:rPr>
          <w:rFonts w:ascii="宋体" w:hAnsi="宋体" w:eastAsia="宋体" w:cs="宋体"/>
          <w:color w:val="000000"/>
        </w:rPr>
        <w:t>”相呼应。</w:t>
      </w:r>
    </w:p>
    <w:p w14:paraId="6654146C">
      <w:pPr>
        <w:spacing w:line="360" w:lineRule="auto"/>
        <w:jc w:val="both"/>
        <w:textAlignment w:val="center"/>
        <w:rPr>
          <w:color w:val="000000"/>
        </w:rPr>
      </w:pPr>
      <w:r>
        <w:rPr>
          <w:color w:val="000000"/>
        </w:rPr>
        <w:t>【38题详解】</w:t>
      </w:r>
    </w:p>
    <w:p w14:paraId="5FFB2FB9">
      <w:pPr>
        <w:spacing w:line="36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According to an old saying, one cannot make an omelette (</w:t>
      </w:r>
      <w:r>
        <w:rPr>
          <w:rFonts w:ascii="宋体" w:hAnsi="宋体" w:eastAsia="宋体" w:cs="宋体"/>
          <w:color w:val="000000"/>
        </w:rPr>
        <w:t>鸡蛋饼</w:t>
      </w:r>
      <w:r>
        <w:rPr>
          <w:rFonts w:ascii="Times New Roman" w:hAnsi="Times New Roman" w:eastAsia="Times New Roman" w:cs="Times New Roman"/>
          <w:color w:val="000000"/>
        </w:rPr>
        <w:t>) without breaking some eggs. (</w:t>
      </w:r>
      <w:r>
        <w:rPr>
          <w:rFonts w:ascii="宋体" w:hAnsi="宋体" w:eastAsia="宋体" w:cs="宋体"/>
          <w:color w:val="000000"/>
        </w:rPr>
        <w:t>根据一句老话，不打破几个鸡蛋就做不成鸡蛋饼。</w:t>
      </w:r>
      <w:r>
        <w:rPr>
          <w:rFonts w:ascii="Times New Roman" w:hAnsi="Times New Roman" w:eastAsia="Times New Roman" w:cs="Times New Roman"/>
          <w:color w:val="000000"/>
        </w:rPr>
        <w:t>)</w:t>
      </w:r>
      <w:r>
        <w:rPr>
          <w:rFonts w:ascii="宋体" w:hAnsi="宋体" w:eastAsia="宋体" w:cs="宋体"/>
          <w:color w:val="000000"/>
        </w:rPr>
        <w:t>”引用俗语说明创造需要付出代价。下文“</w:t>
      </w:r>
      <w:r>
        <w:rPr>
          <w:rFonts w:ascii="Times New Roman" w:hAnsi="Times New Roman" w:eastAsia="Times New Roman" w:cs="Times New Roman"/>
          <w:color w:val="000000"/>
        </w:rPr>
        <w:t>One cannot create an exciting new dish without burning several pans and breaking dozens of eggs. (</w:t>
      </w:r>
      <w:r>
        <w:rPr>
          <w:rFonts w:ascii="宋体" w:hAnsi="宋体" w:eastAsia="宋体" w:cs="宋体"/>
          <w:color w:val="000000"/>
        </w:rPr>
        <w:t>不烧坏几个锅、不打破几十个鸡蛋，就做不出一道令人兴奋的新菜。</w:t>
      </w:r>
      <w:r>
        <w:rPr>
          <w:rFonts w:ascii="Times New Roman" w:hAnsi="Times New Roman" w:eastAsia="Times New Roman" w:cs="Times New Roman"/>
          <w:color w:val="000000"/>
        </w:rPr>
        <w:t>)</w:t>
      </w:r>
      <w:r>
        <w:rPr>
          <w:rFonts w:ascii="宋体" w:hAnsi="宋体" w:eastAsia="宋体" w:cs="宋体"/>
          <w:color w:val="000000"/>
        </w:rPr>
        <w:t>”进一步举例说明。</w:t>
      </w:r>
      <w:r>
        <w:rPr>
          <w:rFonts w:ascii="Times New Roman" w:hAnsi="Times New Roman" w:eastAsia="Times New Roman" w:cs="Times New Roman"/>
          <w:color w:val="000000"/>
        </w:rPr>
        <w:t>E</w:t>
      </w:r>
      <w:r>
        <w:rPr>
          <w:rFonts w:ascii="宋体" w:hAnsi="宋体" w:eastAsia="宋体" w:cs="宋体"/>
          <w:color w:val="000000"/>
        </w:rPr>
        <w:t>项“</w:t>
      </w:r>
      <w:r>
        <w:rPr>
          <w:rFonts w:ascii="Times New Roman" w:hAnsi="Times New Roman" w:eastAsia="Times New Roman" w:cs="Times New Roman"/>
          <w:color w:val="000000"/>
        </w:rPr>
        <w:t>This idea goes even further with creative chaos. (</w:t>
      </w:r>
      <w:r>
        <w:rPr>
          <w:rFonts w:ascii="宋体" w:hAnsi="宋体" w:eastAsia="宋体" w:cs="宋体"/>
          <w:color w:val="000000"/>
        </w:rPr>
        <w:t>这个想法在创造性混乱中更是如此。</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This idea</w:t>
      </w:r>
      <w:r>
        <w:rPr>
          <w:rFonts w:ascii="宋体" w:hAnsi="宋体" w:eastAsia="宋体" w:cs="宋体"/>
          <w:color w:val="000000"/>
        </w:rPr>
        <w:t>”指代上文的俗语，“</w:t>
      </w:r>
      <w:r>
        <w:rPr>
          <w:rFonts w:ascii="Times New Roman" w:hAnsi="Times New Roman" w:eastAsia="Times New Roman" w:cs="Times New Roman"/>
          <w:color w:val="000000"/>
        </w:rPr>
        <w:t>goes even further</w:t>
      </w:r>
      <w:r>
        <w:rPr>
          <w:rFonts w:ascii="宋体" w:hAnsi="宋体" w:eastAsia="宋体" w:cs="宋体"/>
          <w:color w:val="000000"/>
        </w:rPr>
        <w:t>”引出下文更进一步的例子，说明创造性混乱将这一理念推得更远。</w:t>
      </w:r>
    </w:p>
    <w:p w14:paraId="36F498F3">
      <w:pPr>
        <w:spacing w:line="360" w:lineRule="auto"/>
        <w:jc w:val="both"/>
        <w:textAlignment w:val="center"/>
        <w:rPr>
          <w:color w:val="000000"/>
        </w:rPr>
      </w:pPr>
      <w:r>
        <w:rPr>
          <w:color w:val="000000"/>
        </w:rPr>
        <w:t>【39题详解】</w:t>
      </w:r>
    </w:p>
    <w:p w14:paraId="64865160">
      <w:pPr>
        <w:spacing w:line="36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This explains why creative people's offices are often filled to the ceiling with a mess of papers and materials. (</w:t>
      </w:r>
      <w:r>
        <w:rPr>
          <w:rFonts w:ascii="宋体" w:hAnsi="宋体" w:eastAsia="宋体" w:cs="宋体"/>
          <w:color w:val="000000"/>
        </w:rPr>
        <w:t>这就解释了为什么有创造力的人的办公室常常堆满了纸张和材料。</w:t>
      </w:r>
      <w:r>
        <w:rPr>
          <w:rFonts w:ascii="Times New Roman" w:hAnsi="Times New Roman" w:eastAsia="Times New Roman" w:cs="Times New Roman"/>
          <w:color w:val="000000"/>
        </w:rPr>
        <w:t>)</w:t>
      </w:r>
      <w:r>
        <w:rPr>
          <w:rFonts w:ascii="宋体" w:hAnsi="宋体" w:eastAsia="宋体" w:cs="宋体"/>
          <w:color w:val="000000"/>
        </w:rPr>
        <w:t>”说明创意人士办公室的混乱状态。下文“</w:t>
      </w:r>
      <w:r>
        <w:rPr>
          <w:rFonts w:ascii="Times New Roman" w:hAnsi="Times New Roman" w:eastAsia="Times New Roman" w:cs="Times New Roman"/>
          <w:color w:val="000000"/>
        </w:rPr>
        <w:t>The excitement of a new discovery matters more. (</w:t>
      </w:r>
      <w:r>
        <w:rPr>
          <w:rFonts w:ascii="宋体" w:hAnsi="宋体" w:eastAsia="宋体" w:cs="宋体"/>
          <w:color w:val="000000"/>
        </w:rPr>
        <w:t>新发现的兴奋感更为重要。</w:t>
      </w:r>
      <w:r>
        <w:rPr>
          <w:rFonts w:ascii="Times New Roman" w:hAnsi="Times New Roman" w:eastAsia="Times New Roman" w:cs="Times New Roman"/>
          <w:color w:val="000000"/>
        </w:rPr>
        <w:t>)</w:t>
      </w:r>
      <w:r>
        <w:rPr>
          <w:rFonts w:ascii="宋体" w:hAnsi="宋体" w:eastAsia="宋体" w:cs="宋体"/>
          <w:color w:val="000000"/>
        </w:rPr>
        <w:t>”说明他们更看重什么。</w:t>
      </w:r>
      <w:r>
        <w:rPr>
          <w:rFonts w:ascii="Times New Roman" w:hAnsi="Times New Roman" w:eastAsia="Times New Roman" w:cs="Times New Roman"/>
          <w:color w:val="000000"/>
        </w:rPr>
        <w:t>C</w:t>
      </w:r>
      <w:r>
        <w:rPr>
          <w:rFonts w:ascii="宋体" w:hAnsi="宋体" w:eastAsia="宋体" w:cs="宋体"/>
          <w:color w:val="000000"/>
        </w:rPr>
        <w:t>项“</w:t>
      </w:r>
      <w:r>
        <w:rPr>
          <w:rFonts w:ascii="Times New Roman" w:hAnsi="Times New Roman" w:eastAsia="Times New Roman" w:cs="Times New Roman"/>
          <w:color w:val="000000"/>
        </w:rPr>
        <w:t>For them, order and tidiness come second. (</w:t>
      </w:r>
      <w:r>
        <w:rPr>
          <w:rFonts w:ascii="宋体" w:hAnsi="宋体" w:eastAsia="宋体" w:cs="宋体"/>
          <w:color w:val="000000"/>
        </w:rPr>
        <w:t>对他们来说，秩序和整洁排在第二位。</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For them</w:t>
      </w:r>
      <w:r>
        <w:rPr>
          <w:rFonts w:ascii="宋体" w:hAnsi="宋体" w:eastAsia="宋体" w:cs="宋体"/>
          <w:color w:val="000000"/>
        </w:rPr>
        <w:t>”指代上文的</w:t>
      </w:r>
      <w:r>
        <w:rPr>
          <w:rFonts w:ascii="Times New Roman" w:hAnsi="Times New Roman" w:eastAsia="Times New Roman" w:cs="Times New Roman"/>
          <w:color w:val="000000"/>
        </w:rPr>
        <w:t>creative people</w:t>
      </w:r>
      <w:r>
        <w:rPr>
          <w:rFonts w:ascii="宋体" w:hAnsi="宋体" w:eastAsia="宋体" w:cs="宋体"/>
          <w:color w:val="000000"/>
        </w:rPr>
        <w:t>，“</w:t>
      </w:r>
      <w:r>
        <w:rPr>
          <w:rFonts w:ascii="Times New Roman" w:hAnsi="Times New Roman" w:eastAsia="Times New Roman" w:cs="Times New Roman"/>
          <w:color w:val="000000"/>
        </w:rPr>
        <w:t>order and tidiness come second</w:t>
      </w:r>
      <w:r>
        <w:rPr>
          <w:rFonts w:ascii="宋体" w:hAnsi="宋体" w:eastAsia="宋体" w:cs="宋体"/>
          <w:color w:val="000000"/>
        </w:rPr>
        <w:t>”与上文的“</w:t>
      </w:r>
      <w:r>
        <w:rPr>
          <w:rFonts w:ascii="Times New Roman" w:hAnsi="Times New Roman" w:eastAsia="Times New Roman" w:cs="Times New Roman"/>
          <w:color w:val="000000"/>
        </w:rPr>
        <w:t>mess</w:t>
      </w:r>
      <w:r>
        <w:rPr>
          <w:rFonts w:ascii="宋体" w:hAnsi="宋体" w:eastAsia="宋体" w:cs="宋体"/>
          <w:color w:val="000000"/>
        </w:rPr>
        <w:t>”形成对比，同时与下文“</w:t>
      </w:r>
      <w:r>
        <w:rPr>
          <w:rFonts w:ascii="Times New Roman" w:hAnsi="Times New Roman" w:eastAsia="Times New Roman" w:cs="Times New Roman"/>
          <w:color w:val="000000"/>
        </w:rPr>
        <w:t>The excitement of a new discovery matters more</w:t>
      </w:r>
      <w:r>
        <w:rPr>
          <w:rFonts w:ascii="宋体" w:hAnsi="宋体" w:eastAsia="宋体" w:cs="宋体"/>
          <w:color w:val="000000"/>
        </w:rPr>
        <w:t>”构成递进关系。</w:t>
      </w:r>
    </w:p>
    <w:p w14:paraId="79E93DB8">
      <w:pPr>
        <w:spacing w:line="360" w:lineRule="auto"/>
        <w:jc w:val="both"/>
        <w:textAlignment w:val="center"/>
        <w:rPr>
          <w:color w:val="000000"/>
        </w:rPr>
      </w:pPr>
      <w:r>
        <w:rPr>
          <w:color w:val="000000"/>
        </w:rPr>
        <w:t>【40题详解】</w:t>
      </w:r>
    </w:p>
    <w:p w14:paraId="1327995A">
      <w:pPr>
        <w:spacing w:line="36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An artist working alone in a studio or a writer working in an office may be able to work in chaos. (</w:t>
      </w:r>
      <w:r>
        <w:rPr>
          <w:rFonts w:ascii="宋体" w:hAnsi="宋体" w:eastAsia="宋体" w:cs="宋体"/>
          <w:color w:val="000000"/>
        </w:rPr>
        <w:t>一个在工作室独自工作的艺术家或一个在办公室工作的作家可能能够在混乱中工作。</w:t>
      </w:r>
      <w:r>
        <w:rPr>
          <w:rFonts w:ascii="Times New Roman" w:hAnsi="Times New Roman" w:eastAsia="Times New Roman" w:cs="Times New Roman"/>
          <w:color w:val="000000"/>
        </w:rPr>
        <w:t>)</w:t>
      </w:r>
      <w:r>
        <w:rPr>
          <w:rFonts w:ascii="宋体" w:hAnsi="宋体" w:eastAsia="宋体" w:cs="宋体"/>
          <w:color w:val="000000"/>
        </w:rPr>
        <w:t>”说明个体创意工作者可以在混乱中工作。下文“</w:t>
      </w:r>
      <w:r>
        <w:rPr>
          <w:rFonts w:ascii="Times New Roman" w:hAnsi="Times New Roman" w:eastAsia="Times New Roman" w:cs="Times New Roman"/>
          <w:color w:val="000000"/>
        </w:rPr>
        <w:t>Maintaining a balance between order and disorder can be challenging for companies that need employees with creative backgrounds. (</w:t>
      </w:r>
      <w:r>
        <w:rPr>
          <w:rFonts w:ascii="宋体" w:hAnsi="宋体" w:eastAsia="宋体" w:cs="宋体"/>
          <w:color w:val="000000"/>
        </w:rPr>
        <w:t>对于需要有创意背景的员工的公司来说，在秩序和混乱之间保持平衡是具有挑战性的。</w:t>
      </w:r>
      <w:r>
        <w:rPr>
          <w:rFonts w:ascii="Times New Roman" w:hAnsi="Times New Roman" w:eastAsia="Times New Roman" w:cs="Times New Roman"/>
          <w:color w:val="000000"/>
        </w:rPr>
        <w:t>)</w:t>
      </w:r>
      <w:r>
        <w:rPr>
          <w:rFonts w:ascii="宋体" w:hAnsi="宋体" w:eastAsia="宋体" w:cs="宋体"/>
          <w:color w:val="000000"/>
        </w:rPr>
        <w:t>”说明公司层面的挑战。空格处需要转折，</w:t>
      </w:r>
      <w:r>
        <w:rPr>
          <w:rFonts w:ascii="Times New Roman" w:hAnsi="Times New Roman" w:eastAsia="Times New Roman" w:cs="Times New Roman"/>
          <w:color w:val="000000"/>
        </w:rPr>
        <w:t>D</w:t>
      </w:r>
      <w:r>
        <w:rPr>
          <w:rFonts w:ascii="宋体" w:hAnsi="宋体" w:eastAsia="宋体" w:cs="宋体"/>
          <w:color w:val="000000"/>
        </w:rPr>
        <w:t>项“</w:t>
      </w:r>
      <w:r>
        <w:rPr>
          <w:rFonts w:ascii="Times New Roman" w:hAnsi="Times New Roman" w:eastAsia="Times New Roman" w:cs="Times New Roman"/>
          <w:color w:val="000000"/>
        </w:rPr>
        <w:t>But company employees may lack that luxury. (</w:t>
      </w:r>
      <w:r>
        <w:rPr>
          <w:rFonts w:ascii="宋体" w:hAnsi="宋体" w:eastAsia="宋体" w:cs="宋体"/>
          <w:color w:val="000000"/>
        </w:rPr>
        <w:t>但公司员工可能没有那样的奢侈。</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But</w:t>
      </w:r>
      <w:r>
        <w:rPr>
          <w:rFonts w:ascii="宋体" w:hAnsi="宋体" w:eastAsia="宋体" w:cs="宋体"/>
          <w:color w:val="000000"/>
        </w:rPr>
        <w:t>”表示转折，“</w:t>
      </w:r>
      <w:r>
        <w:rPr>
          <w:rFonts w:ascii="Times New Roman" w:hAnsi="Times New Roman" w:eastAsia="Times New Roman" w:cs="Times New Roman"/>
          <w:color w:val="000000"/>
        </w:rPr>
        <w:t>that luxury</w:t>
      </w:r>
      <w:r>
        <w:rPr>
          <w:rFonts w:ascii="宋体" w:hAnsi="宋体" w:eastAsia="宋体" w:cs="宋体"/>
          <w:color w:val="000000"/>
        </w:rPr>
        <w:t>”指代上文个体工作者能在混乱中工作的自由，与下文公司需要平衡秩序和混乱相衔接。</w:t>
      </w:r>
    </w:p>
    <w:p w14:paraId="4EF06C5E">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D792313">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6AE8D8B">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621B561D">
      <w:pPr>
        <w:spacing w:line="360" w:lineRule="auto"/>
        <w:ind w:firstLine="420"/>
        <w:jc w:val="left"/>
        <w:textAlignment w:val="center"/>
        <w:rPr>
          <w:color w:val="000000"/>
        </w:rPr>
      </w:pPr>
      <w:r>
        <w:rPr>
          <w:rFonts w:ascii="Times New Roman" w:hAnsi="Times New Roman" w:eastAsia="Times New Roman" w:cs="Times New Roman"/>
          <w:color w:val="000000"/>
        </w:rPr>
        <w:t xml:space="preserve">First aid is especially crucial to people living by the sea, who have to </w:t>
      </w:r>
      <w:r>
        <w:rPr>
          <w:color w:val="000000"/>
          <w:u w:val="single"/>
        </w:rPr>
        <w:t>____41____</w:t>
      </w:r>
      <w:r>
        <w:rPr>
          <w:rFonts w:ascii="Times New Roman" w:hAnsi="Times New Roman" w:eastAsia="Times New Roman" w:cs="Times New Roman"/>
          <w:color w:val="000000"/>
        </w:rPr>
        <w:t xml:space="preserve"> the rising sea levels and limited access to health care. </w:t>
      </w:r>
    </w:p>
    <w:p w14:paraId="3336BC58">
      <w:pPr>
        <w:spacing w:line="360" w:lineRule="auto"/>
        <w:ind w:firstLine="420"/>
        <w:jc w:val="left"/>
        <w:textAlignment w:val="center"/>
        <w:rPr>
          <w:color w:val="000000"/>
        </w:rPr>
      </w:pPr>
      <w:r>
        <w:rPr>
          <w:rFonts w:ascii="Times New Roman" w:hAnsi="Times New Roman" w:eastAsia="Times New Roman" w:cs="Times New Roman"/>
          <w:color w:val="000000"/>
        </w:rPr>
        <w:t xml:space="preserve">It was during huge waves in early January that an incident </w:t>
      </w:r>
      <w:r>
        <w:rPr>
          <w:color w:val="000000"/>
          <w:u w:val="single"/>
        </w:rPr>
        <w:t>____42____</w:t>
      </w:r>
      <w:r>
        <w:rPr>
          <w:rFonts w:ascii="Times New Roman" w:hAnsi="Times New Roman" w:eastAsia="Times New Roman" w:cs="Times New Roman"/>
          <w:color w:val="000000"/>
        </w:rPr>
        <w:t xml:space="preserve"> on the shores of Mualim Island. A child was playing on the beach when the waves grew stronger and swept him into the sea. A woman walking along the shore saw the child </w:t>
      </w:r>
      <w:r>
        <w:rPr>
          <w:color w:val="000000"/>
          <w:u w:val="single"/>
        </w:rPr>
        <w:t>____43____</w:t>
      </w:r>
      <w:r>
        <w:rPr>
          <w:rFonts w:ascii="Times New Roman" w:hAnsi="Times New Roman" w:eastAsia="Times New Roman" w:cs="Times New Roman"/>
          <w:color w:val="000000"/>
        </w:rPr>
        <w:t xml:space="preserve"> in the water and let out a scream for help. His mother rushed into the water and pulled him out in a </w:t>
      </w:r>
      <w:r>
        <w:rPr>
          <w:color w:val="000000"/>
          <w:u w:val="single"/>
        </w:rPr>
        <w:t>____44____</w:t>
      </w:r>
      <w:r>
        <w:rPr>
          <w:rFonts w:ascii="Times New Roman" w:hAnsi="Times New Roman" w:eastAsia="Times New Roman" w:cs="Times New Roman"/>
          <w:color w:val="000000"/>
        </w:rPr>
        <w:t xml:space="preserve"> attempt to save his life. In a moment of </w:t>
      </w:r>
      <w:r>
        <w:rPr>
          <w:color w:val="000000"/>
          <w:u w:val="single"/>
        </w:rPr>
        <w:t>____45____</w:t>
      </w:r>
      <w:r>
        <w:rPr>
          <w:rFonts w:ascii="Times New Roman" w:hAnsi="Times New Roman" w:eastAsia="Times New Roman" w:cs="Times New Roman"/>
          <w:color w:val="000000"/>
        </w:rPr>
        <w:t xml:space="preserve">, she held the child upside down to force out the water — a </w:t>
      </w:r>
      <w:r>
        <w:rPr>
          <w:color w:val="000000"/>
          <w:u w:val="single"/>
        </w:rPr>
        <w:t>____46____</w:t>
      </w:r>
      <w:r>
        <w:rPr>
          <w:rFonts w:ascii="Times New Roman" w:hAnsi="Times New Roman" w:eastAsia="Times New Roman" w:cs="Times New Roman"/>
          <w:color w:val="000000"/>
        </w:rPr>
        <w:t xml:space="preserve"> but dangerous practice on the island. </w:t>
      </w:r>
    </w:p>
    <w:p w14:paraId="71472B5D">
      <w:pPr>
        <w:spacing w:line="360" w:lineRule="auto"/>
        <w:ind w:firstLine="420"/>
        <w:jc w:val="left"/>
        <w:textAlignment w:val="center"/>
        <w:rPr>
          <w:color w:val="000000"/>
        </w:rPr>
      </w:pPr>
      <w:r>
        <w:rPr>
          <w:color w:val="000000"/>
          <w:u w:val="single"/>
        </w:rPr>
        <w:t>____47____</w:t>
      </w:r>
      <w:r>
        <w:rPr>
          <w:rFonts w:ascii="Times New Roman" w:hAnsi="Times New Roman" w:eastAsia="Times New Roman" w:cs="Times New Roman"/>
          <w:color w:val="000000"/>
        </w:rPr>
        <w:t xml:space="preserve">, not far away, Elizabeth Hensel heard the </w:t>
      </w:r>
      <w:r>
        <w:rPr>
          <w:color w:val="000000"/>
          <w:u w:val="single"/>
        </w:rPr>
        <w:t>____48____</w:t>
      </w:r>
      <w:r>
        <w:rPr>
          <w:rFonts w:ascii="Times New Roman" w:hAnsi="Times New Roman" w:eastAsia="Times New Roman" w:cs="Times New Roman"/>
          <w:color w:val="000000"/>
        </w:rPr>
        <w:t xml:space="preserve">. She ran as fast as she could to the </w:t>
      </w:r>
      <w:r>
        <w:rPr>
          <w:color w:val="000000"/>
          <w:u w:val="single"/>
        </w:rPr>
        <w:t>____49____</w:t>
      </w:r>
      <w:r>
        <w:rPr>
          <w:rFonts w:ascii="Times New Roman" w:hAnsi="Times New Roman" w:eastAsia="Times New Roman" w:cs="Times New Roman"/>
          <w:color w:val="000000"/>
        </w:rPr>
        <w:t xml:space="preserve">. “I laid the baby down, quickly checked his </w:t>
      </w:r>
      <w:r>
        <w:rPr>
          <w:color w:val="000000"/>
          <w:u w:val="single"/>
        </w:rPr>
        <w:t>____50____</w:t>
      </w:r>
      <w:r>
        <w:rPr>
          <w:rFonts w:ascii="Times New Roman" w:hAnsi="Times New Roman" w:eastAsia="Times New Roman" w:cs="Times New Roman"/>
          <w:color w:val="000000"/>
        </w:rPr>
        <w:t>, and started CPR (</w:t>
      </w:r>
      <w:r>
        <w:rPr>
          <w:rFonts w:ascii="宋体" w:hAnsi="宋体" w:eastAsia="宋体" w:cs="宋体"/>
          <w:color w:val="000000"/>
        </w:rPr>
        <w:t>心肺复苏</w:t>
      </w:r>
      <w:r>
        <w:rPr>
          <w:rFonts w:ascii="Times New Roman" w:hAnsi="Times New Roman" w:eastAsia="Times New Roman" w:cs="Times New Roman"/>
          <w:color w:val="000000"/>
        </w:rPr>
        <w:t>),” Elizabeth recalls. “After two rounds of chest compression (</w:t>
      </w:r>
      <w:r>
        <w:rPr>
          <w:rFonts w:ascii="宋体" w:hAnsi="宋体" w:eastAsia="宋体" w:cs="宋体"/>
          <w:color w:val="000000"/>
        </w:rPr>
        <w:t>按压</w:t>
      </w:r>
      <w:r>
        <w:rPr>
          <w:rFonts w:ascii="Times New Roman" w:hAnsi="Times New Roman" w:eastAsia="Times New Roman" w:cs="Times New Roman"/>
          <w:color w:val="000000"/>
        </w:rPr>
        <w:t>), the baby came to life.”</w:t>
      </w:r>
    </w:p>
    <w:p w14:paraId="42FFDE72">
      <w:pPr>
        <w:spacing w:line="360" w:lineRule="auto"/>
        <w:ind w:firstLine="420"/>
        <w:jc w:val="left"/>
        <w:textAlignment w:val="center"/>
        <w:rPr>
          <w:color w:val="000000"/>
        </w:rPr>
      </w:pPr>
      <w:r>
        <w:rPr>
          <w:rFonts w:ascii="Times New Roman" w:hAnsi="Times New Roman" w:eastAsia="Times New Roman" w:cs="Times New Roman"/>
          <w:color w:val="000000"/>
        </w:rPr>
        <w:t xml:space="preserve">Elizabeth has recently participated in a first-aid training, as part of a project that focuses on ensuring everyone in the community is fully </w:t>
      </w:r>
      <w:r>
        <w:rPr>
          <w:color w:val="000000"/>
          <w:u w:val="single"/>
        </w:rPr>
        <w:t>____51____</w:t>
      </w:r>
      <w:r>
        <w:rPr>
          <w:rFonts w:ascii="Times New Roman" w:hAnsi="Times New Roman" w:eastAsia="Times New Roman" w:cs="Times New Roman"/>
          <w:color w:val="000000"/>
        </w:rPr>
        <w:t xml:space="preserve">. </w:t>
      </w:r>
    </w:p>
    <w:p w14:paraId="5997429C">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didn’t just equip Elizabeth with skills, but it </w:t>
      </w:r>
      <w:r>
        <w:rPr>
          <w:color w:val="000000"/>
          <w:u w:val="single"/>
        </w:rPr>
        <w:t>____52____</w:t>
      </w:r>
      <w:r>
        <w:rPr>
          <w:rFonts w:ascii="Times New Roman" w:hAnsi="Times New Roman" w:eastAsia="Times New Roman" w:cs="Times New Roman"/>
          <w:color w:val="000000"/>
        </w:rPr>
        <w:t xml:space="preserve"> her to save lives and promote health and </w:t>
      </w:r>
      <w:r>
        <w:rPr>
          <w:color w:val="000000"/>
          <w:u w:val="single"/>
        </w:rPr>
        <w:t>____53____</w:t>
      </w:r>
      <w:r>
        <w:rPr>
          <w:rFonts w:ascii="Times New Roman" w:hAnsi="Times New Roman" w:eastAsia="Times New Roman" w:cs="Times New Roman"/>
          <w:color w:val="000000"/>
        </w:rPr>
        <w:t xml:space="preserve"> in her island village. And it has made her a(n) </w:t>
      </w:r>
      <w:r>
        <w:rPr>
          <w:color w:val="000000"/>
          <w:u w:val="single"/>
        </w:rPr>
        <w:t>____54____</w:t>
      </w:r>
      <w:r>
        <w:rPr>
          <w:rFonts w:ascii="Times New Roman" w:hAnsi="Times New Roman" w:eastAsia="Times New Roman" w:cs="Times New Roman"/>
          <w:color w:val="000000"/>
        </w:rPr>
        <w:t xml:space="preserve"> in her community, educating other mothers on how to perform first aid. “Now, we </w:t>
      </w:r>
      <w:r>
        <w:rPr>
          <w:color w:val="000000"/>
          <w:u w:val="single"/>
        </w:rPr>
        <w:t>____55____</w:t>
      </w:r>
      <w:r>
        <w:rPr>
          <w:rFonts w:ascii="Times New Roman" w:hAnsi="Times New Roman" w:eastAsia="Times New Roman" w:cs="Times New Roman"/>
          <w:color w:val="000000"/>
        </w:rPr>
        <w:t xml:space="preserve"> not having this knowledge sooner,” she shares.</w:t>
      </w:r>
    </w:p>
    <w:p w14:paraId="36409842">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rely on</w:t>
      </w:r>
      <w:r>
        <w:rPr>
          <w:color w:val="000000"/>
        </w:rPr>
        <w:tab/>
      </w:r>
      <w:r>
        <w:rPr>
          <w:color w:val="000000"/>
        </w:rPr>
        <w:t xml:space="preserve">B. </w:t>
      </w:r>
      <w:r>
        <w:rPr>
          <w:rFonts w:ascii="Times New Roman" w:hAnsi="Times New Roman" w:eastAsia="Times New Roman" w:cs="Times New Roman"/>
          <w:color w:val="000000"/>
        </w:rPr>
        <w:t>look into</w:t>
      </w:r>
      <w:r>
        <w:rPr>
          <w:color w:val="000000"/>
        </w:rPr>
        <w:tab/>
      </w:r>
      <w:r>
        <w:rPr>
          <w:color w:val="000000"/>
        </w:rPr>
        <w:t xml:space="preserve">C. </w:t>
      </w:r>
      <w:r>
        <w:rPr>
          <w:rFonts w:ascii="Times New Roman" w:hAnsi="Times New Roman" w:eastAsia="Times New Roman" w:cs="Times New Roman"/>
          <w:color w:val="000000"/>
        </w:rPr>
        <w:t>pay for</w:t>
      </w:r>
      <w:r>
        <w:rPr>
          <w:color w:val="000000"/>
        </w:rPr>
        <w:tab/>
      </w:r>
      <w:r>
        <w:rPr>
          <w:color w:val="000000"/>
        </w:rPr>
        <w:t xml:space="preserve">D. </w:t>
      </w:r>
      <w:r>
        <w:rPr>
          <w:rFonts w:ascii="Times New Roman" w:hAnsi="Times New Roman" w:eastAsia="Times New Roman" w:cs="Times New Roman"/>
          <w:color w:val="000000"/>
        </w:rPr>
        <w:t>deal with</w:t>
      </w:r>
    </w:p>
    <w:p w14:paraId="23546B43">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spread</w:t>
      </w:r>
      <w:r>
        <w:rPr>
          <w:color w:val="000000"/>
        </w:rPr>
        <w:tab/>
      </w:r>
      <w:r>
        <w:rPr>
          <w:color w:val="000000"/>
        </w:rPr>
        <w:t xml:space="preserve">B. </w:t>
      </w:r>
      <w:r>
        <w:rPr>
          <w:rFonts w:ascii="Times New Roman" w:hAnsi="Times New Roman" w:eastAsia="Times New Roman" w:cs="Times New Roman"/>
          <w:color w:val="000000"/>
        </w:rPr>
        <w:t>unfolded</w:t>
      </w:r>
      <w:r>
        <w:rPr>
          <w:color w:val="000000"/>
        </w:rPr>
        <w:tab/>
      </w:r>
      <w:r>
        <w:rPr>
          <w:color w:val="000000"/>
        </w:rPr>
        <w:t xml:space="preserve">C. </w:t>
      </w:r>
      <w:r>
        <w:rPr>
          <w:rFonts w:ascii="Times New Roman" w:hAnsi="Times New Roman" w:eastAsia="Times New Roman" w:cs="Times New Roman"/>
          <w:color w:val="000000"/>
        </w:rPr>
        <w:t>continued</w:t>
      </w:r>
      <w:r>
        <w:rPr>
          <w:color w:val="000000"/>
        </w:rPr>
        <w:tab/>
      </w:r>
      <w:r>
        <w:rPr>
          <w:color w:val="000000"/>
        </w:rPr>
        <w:t xml:space="preserve">D. </w:t>
      </w:r>
      <w:r>
        <w:rPr>
          <w:rFonts w:ascii="Times New Roman" w:hAnsi="Times New Roman" w:eastAsia="Times New Roman" w:cs="Times New Roman"/>
          <w:color w:val="000000"/>
        </w:rPr>
        <w:t>concluded</w:t>
      </w:r>
    </w:p>
    <w:p w14:paraId="17A52D1B">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playing</w:t>
      </w:r>
      <w:r>
        <w:rPr>
          <w:color w:val="000000"/>
        </w:rPr>
        <w:tab/>
      </w:r>
      <w:r>
        <w:rPr>
          <w:color w:val="000000"/>
        </w:rPr>
        <w:t xml:space="preserve">B. </w:t>
      </w:r>
      <w:r>
        <w:rPr>
          <w:rFonts w:ascii="Times New Roman" w:hAnsi="Times New Roman" w:eastAsia="Times New Roman" w:cs="Times New Roman"/>
          <w:color w:val="000000"/>
        </w:rPr>
        <w:t>floating</w:t>
      </w:r>
      <w:r>
        <w:rPr>
          <w:color w:val="000000"/>
        </w:rPr>
        <w:tab/>
      </w:r>
      <w:r>
        <w:rPr>
          <w:color w:val="000000"/>
        </w:rPr>
        <w:t xml:space="preserve">C. </w:t>
      </w:r>
      <w:r>
        <w:rPr>
          <w:rFonts w:ascii="Times New Roman" w:hAnsi="Times New Roman" w:eastAsia="Times New Roman" w:cs="Times New Roman"/>
          <w:color w:val="000000"/>
        </w:rPr>
        <w:t>diving</w:t>
      </w:r>
      <w:r>
        <w:rPr>
          <w:color w:val="000000"/>
        </w:rPr>
        <w:tab/>
      </w:r>
      <w:r>
        <w:rPr>
          <w:color w:val="000000"/>
        </w:rPr>
        <w:t xml:space="preserve">D. </w:t>
      </w:r>
      <w:r>
        <w:rPr>
          <w:rFonts w:ascii="Times New Roman" w:hAnsi="Times New Roman" w:eastAsia="Times New Roman" w:cs="Times New Roman"/>
          <w:color w:val="000000"/>
        </w:rPr>
        <w:t>swimming</w:t>
      </w:r>
    </w:p>
    <w:p w14:paraId="7355DA50">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casual</w:t>
      </w:r>
      <w:r>
        <w:rPr>
          <w:color w:val="000000"/>
        </w:rPr>
        <w:tab/>
      </w:r>
      <w:r>
        <w:rPr>
          <w:color w:val="000000"/>
        </w:rPr>
        <w:t xml:space="preserve">B. </w:t>
      </w:r>
      <w:r>
        <w:rPr>
          <w:rFonts w:ascii="Times New Roman" w:hAnsi="Times New Roman" w:eastAsia="Times New Roman" w:cs="Times New Roman"/>
          <w:color w:val="000000"/>
        </w:rPr>
        <w:t>random</w:t>
      </w:r>
      <w:r>
        <w:rPr>
          <w:color w:val="000000"/>
        </w:rPr>
        <w:tab/>
      </w:r>
      <w:r>
        <w:rPr>
          <w:color w:val="000000"/>
        </w:rPr>
        <w:t xml:space="preserve">C. </w:t>
      </w:r>
      <w:r>
        <w:rPr>
          <w:rFonts w:ascii="Times New Roman" w:hAnsi="Times New Roman" w:eastAsia="Times New Roman" w:cs="Times New Roman"/>
          <w:color w:val="000000"/>
        </w:rPr>
        <w:t>desperate</w:t>
      </w:r>
      <w:r>
        <w:rPr>
          <w:color w:val="000000"/>
        </w:rPr>
        <w:tab/>
      </w:r>
      <w:r>
        <w:rPr>
          <w:color w:val="000000"/>
        </w:rPr>
        <w:t xml:space="preserve">D. </w:t>
      </w:r>
      <w:r>
        <w:rPr>
          <w:rFonts w:ascii="Times New Roman" w:hAnsi="Times New Roman" w:eastAsia="Times New Roman" w:cs="Times New Roman"/>
          <w:color w:val="000000"/>
        </w:rPr>
        <w:t>courageous</w:t>
      </w:r>
    </w:p>
    <w:p w14:paraId="0F427721">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panic</w:t>
      </w:r>
      <w:r>
        <w:rPr>
          <w:color w:val="000000"/>
        </w:rPr>
        <w:tab/>
      </w:r>
      <w:r>
        <w:rPr>
          <w:color w:val="000000"/>
        </w:rPr>
        <w:t xml:space="preserve">B. </w:t>
      </w:r>
      <w:r>
        <w:rPr>
          <w:rFonts w:ascii="Times New Roman" w:hAnsi="Times New Roman" w:eastAsia="Times New Roman" w:cs="Times New Roman"/>
          <w:color w:val="000000"/>
        </w:rPr>
        <w:t>shame</w:t>
      </w:r>
      <w:r>
        <w:rPr>
          <w:color w:val="000000"/>
        </w:rPr>
        <w:tab/>
      </w:r>
      <w:r>
        <w:rPr>
          <w:color w:val="000000"/>
        </w:rPr>
        <w:t xml:space="preserve">C. </w:t>
      </w:r>
      <w:r>
        <w:rPr>
          <w:rFonts w:ascii="Times New Roman" w:hAnsi="Times New Roman" w:eastAsia="Times New Roman" w:cs="Times New Roman"/>
          <w:color w:val="000000"/>
        </w:rPr>
        <w:t>tiredness</w:t>
      </w:r>
      <w:r>
        <w:rPr>
          <w:color w:val="000000"/>
        </w:rPr>
        <w:tab/>
      </w:r>
      <w:r>
        <w:rPr>
          <w:color w:val="000000"/>
        </w:rPr>
        <w:t xml:space="preserve">D. </w:t>
      </w:r>
      <w:r>
        <w:rPr>
          <w:rFonts w:ascii="Times New Roman" w:hAnsi="Times New Roman" w:eastAsia="Times New Roman" w:cs="Times New Roman"/>
          <w:color w:val="000000"/>
        </w:rPr>
        <w:t>hesitation</w:t>
      </w:r>
    </w:p>
    <w:p w14:paraId="3BEE28CD">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useful</w:t>
      </w:r>
      <w:r>
        <w:rPr>
          <w:color w:val="000000"/>
        </w:rPr>
        <w:tab/>
      </w:r>
      <w:r>
        <w:rPr>
          <w:color w:val="000000"/>
        </w:rPr>
        <w:t xml:space="preserve">B. </w:t>
      </w:r>
      <w:r>
        <w:rPr>
          <w:rFonts w:ascii="Times New Roman" w:hAnsi="Times New Roman" w:eastAsia="Times New Roman" w:cs="Times New Roman"/>
          <w:color w:val="000000"/>
        </w:rPr>
        <w:t>meaningful</w:t>
      </w:r>
      <w:r>
        <w:rPr>
          <w:color w:val="000000"/>
        </w:rPr>
        <w:tab/>
      </w:r>
      <w:r>
        <w:rPr>
          <w:color w:val="000000"/>
        </w:rPr>
        <w:t xml:space="preserve">C. </w:t>
      </w:r>
      <w:r>
        <w:rPr>
          <w:rFonts w:ascii="Times New Roman" w:hAnsi="Times New Roman" w:eastAsia="Times New Roman" w:cs="Times New Roman"/>
          <w:color w:val="000000"/>
        </w:rPr>
        <w:t>suitable</w:t>
      </w:r>
      <w:r>
        <w:rPr>
          <w:color w:val="000000"/>
        </w:rPr>
        <w:tab/>
      </w:r>
      <w:r>
        <w:rPr>
          <w:color w:val="000000"/>
        </w:rPr>
        <w:t xml:space="preserve">D. </w:t>
      </w:r>
      <w:r>
        <w:rPr>
          <w:rFonts w:ascii="Times New Roman" w:hAnsi="Times New Roman" w:eastAsia="Times New Roman" w:cs="Times New Roman"/>
          <w:color w:val="000000"/>
        </w:rPr>
        <w:t>common</w:t>
      </w:r>
    </w:p>
    <w:p w14:paraId="085B4CF3">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Fortunately</w:t>
      </w:r>
      <w:r>
        <w:rPr>
          <w:color w:val="000000"/>
        </w:rPr>
        <w:tab/>
      </w:r>
      <w:r>
        <w:rPr>
          <w:color w:val="000000"/>
        </w:rPr>
        <w:t xml:space="preserve">B. </w:t>
      </w:r>
      <w:r>
        <w:rPr>
          <w:rFonts w:ascii="Times New Roman" w:hAnsi="Times New Roman" w:eastAsia="Times New Roman" w:cs="Times New Roman"/>
          <w:color w:val="000000"/>
        </w:rPr>
        <w:t>Strangely</w:t>
      </w:r>
      <w:r>
        <w:rPr>
          <w:color w:val="000000"/>
        </w:rPr>
        <w:tab/>
      </w:r>
      <w:r>
        <w:rPr>
          <w:color w:val="000000"/>
        </w:rPr>
        <w:t xml:space="preserve">C. </w:t>
      </w:r>
      <w:r>
        <w:rPr>
          <w:rFonts w:ascii="Times New Roman" w:hAnsi="Times New Roman" w:eastAsia="Times New Roman" w:cs="Times New Roman"/>
          <w:color w:val="000000"/>
        </w:rPr>
        <w:t>Interestingly</w:t>
      </w:r>
      <w:r>
        <w:rPr>
          <w:color w:val="000000"/>
        </w:rPr>
        <w:tab/>
      </w:r>
      <w:r>
        <w:rPr>
          <w:color w:val="000000"/>
        </w:rPr>
        <w:t xml:space="preserve">D. </w:t>
      </w:r>
      <w:r>
        <w:rPr>
          <w:rFonts w:ascii="Times New Roman" w:hAnsi="Times New Roman" w:eastAsia="Times New Roman" w:cs="Times New Roman"/>
          <w:color w:val="000000"/>
        </w:rPr>
        <w:t>Surprisingly</w:t>
      </w:r>
    </w:p>
    <w:p w14:paraId="770615C9">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quarrels</w:t>
      </w:r>
      <w:r>
        <w:rPr>
          <w:color w:val="000000"/>
        </w:rPr>
        <w:tab/>
      </w:r>
      <w:r>
        <w:rPr>
          <w:color w:val="000000"/>
        </w:rPr>
        <w:t xml:space="preserve">B. </w:t>
      </w:r>
      <w:r>
        <w:rPr>
          <w:rFonts w:ascii="Times New Roman" w:hAnsi="Times New Roman" w:eastAsia="Times New Roman" w:cs="Times New Roman"/>
          <w:color w:val="000000"/>
        </w:rPr>
        <w:t>complaints</w:t>
      </w:r>
      <w:r>
        <w:rPr>
          <w:color w:val="000000"/>
        </w:rPr>
        <w:tab/>
      </w:r>
      <w:r>
        <w:rPr>
          <w:color w:val="000000"/>
        </w:rPr>
        <w:t xml:space="preserve">C. </w:t>
      </w:r>
      <w:r>
        <w:rPr>
          <w:rFonts w:ascii="Times New Roman" w:hAnsi="Times New Roman" w:eastAsia="Times New Roman" w:cs="Times New Roman"/>
          <w:color w:val="000000"/>
        </w:rPr>
        <w:t>whispers</w:t>
      </w:r>
      <w:r>
        <w:rPr>
          <w:color w:val="000000"/>
        </w:rPr>
        <w:tab/>
      </w:r>
      <w:r>
        <w:rPr>
          <w:color w:val="000000"/>
        </w:rPr>
        <w:t xml:space="preserve">D. </w:t>
      </w:r>
      <w:r>
        <w:rPr>
          <w:rFonts w:ascii="Times New Roman" w:hAnsi="Times New Roman" w:eastAsia="Times New Roman" w:cs="Times New Roman"/>
          <w:color w:val="000000"/>
        </w:rPr>
        <w:t>screams</w:t>
      </w:r>
    </w:p>
    <w:p w14:paraId="017F82FD">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sea</w:t>
      </w:r>
      <w:r>
        <w:rPr>
          <w:color w:val="000000"/>
        </w:rPr>
        <w:tab/>
      </w:r>
      <w:r>
        <w:rPr>
          <w:color w:val="000000"/>
        </w:rPr>
        <w:t xml:space="preserve">B. </w:t>
      </w:r>
      <w:r>
        <w:rPr>
          <w:rFonts w:ascii="Times New Roman" w:hAnsi="Times New Roman" w:eastAsia="Times New Roman" w:cs="Times New Roman"/>
          <w:color w:val="000000"/>
        </w:rPr>
        <w:t>scene</w:t>
      </w:r>
      <w:r>
        <w:rPr>
          <w:color w:val="000000"/>
        </w:rPr>
        <w:tab/>
      </w:r>
      <w:r>
        <w:rPr>
          <w:color w:val="000000"/>
        </w:rPr>
        <w:t xml:space="preserve">C. </w:t>
      </w:r>
      <w:r>
        <w:rPr>
          <w:rFonts w:ascii="Times New Roman" w:hAnsi="Times New Roman" w:eastAsia="Times New Roman" w:cs="Times New Roman"/>
          <w:color w:val="000000"/>
        </w:rPr>
        <w:t>center</w:t>
      </w:r>
      <w:r>
        <w:rPr>
          <w:color w:val="000000"/>
        </w:rPr>
        <w:tab/>
      </w:r>
      <w:r>
        <w:rPr>
          <w:color w:val="000000"/>
        </w:rPr>
        <w:t xml:space="preserve">D. </w:t>
      </w:r>
      <w:r>
        <w:rPr>
          <w:rFonts w:ascii="Times New Roman" w:hAnsi="Times New Roman" w:eastAsia="Times New Roman" w:cs="Times New Roman"/>
          <w:color w:val="000000"/>
        </w:rPr>
        <w:t>hospital</w:t>
      </w:r>
    </w:p>
    <w:p w14:paraId="30CDA824">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choking</w:t>
      </w:r>
      <w:r>
        <w:rPr>
          <w:color w:val="000000"/>
        </w:rPr>
        <w:tab/>
      </w:r>
      <w:r>
        <w:rPr>
          <w:color w:val="000000"/>
        </w:rPr>
        <w:t xml:space="preserve">B. </w:t>
      </w:r>
      <w:r>
        <w:rPr>
          <w:rFonts w:ascii="Times New Roman" w:hAnsi="Times New Roman" w:eastAsia="Times New Roman" w:cs="Times New Roman"/>
          <w:color w:val="000000"/>
        </w:rPr>
        <w:t>bleeding</w:t>
      </w:r>
      <w:r>
        <w:rPr>
          <w:color w:val="000000"/>
        </w:rPr>
        <w:tab/>
      </w:r>
      <w:r>
        <w:rPr>
          <w:color w:val="000000"/>
        </w:rPr>
        <w:t xml:space="preserve">C. </w:t>
      </w:r>
      <w:r>
        <w:rPr>
          <w:rFonts w:ascii="Times New Roman" w:hAnsi="Times New Roman" w:eastAsia="Times New Roman" w:cs="Times New Roman"/>
          <w:color w:val="000000"/>
        </w:rPr>
        <w:t>breathing</w:t>
      </w:r>
      <w:r>
        <w:rPr>
          <w:color w:val="000000"/>
        </w:rPr>
        <w:tab/>
      </w:r>
      <w:r>
        <w:rPr>
          <w:color w:val="000000"/>
        </w:rPr>
        <w:t xml:space="preserve">D. </w:t>
      </w:r>
      <w:r>
        <w:rPr>
          <w:rFonts w:ascii="Times New Roman" w:hAnsi="Times New Roman" w:eastAsia="Times New Roman" w:cs="Times New Roman"/>
          <w:color w:val="000000"/>
        </w:rPr>
        <w:t>coughing</w:t>
      </w:r>
    </w:p>
    <w:p w14:paraId="6A71C90D">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examined</w:t>
      </w:r>
      <w:r>
        <w:rPr>
          <w:color w:val="000000"/>
        </w:rPr>
        <w:tab/>
      </w:r>
      <w:r>
        <w:rPr>
          <w:color w:val="000000"/>
        </w:rPr>
        <w:t xml:space="preserve">B. </w:t>
      </w:r>
      <w:r>
        <w:rPr>
          <w:rFonts w:ascii="Times New Roman" w:hAnsi="Times New Roman" w:eastAsia="Times New Roman" w:cs="Times New Roman"/>
          <w:color w:val="000000"/>
        </w:rPr>
        <w:t>protected</w:t>
      </w:r>
      <w:r>
        <w:rPr>
          <w:color w:val="000000"/>
        </w:rPr>
        <w:tab/>
      </w:r>
      <w:r>
        <w:rPr>
          <w:color w:val="000000"/>
        </w:rPr>
        <w:t xml:space="preserve">C. </w:t>
      </w:r>
      <w:r>
        <w:rPr>
          <w:rFonts w:ascii="Times New Roman" w:hAnsi="Times New Roman" w:eastAsia="Times New Roman" w:cs="Times New Roman"/>
          <w:color w:val="000000"/>
        </w:rPr>
        <w:t>respected</w:t>
      </w:r>
      <w:r>
        <w:rPr>
          <w:color w:val="000000"/>
        </w:rPr>
        <w:tab/>
      </w:r>
      <w:r>
        <w:rPr>
          <w:color w:val="000000"/>
        </w:rPr>
        <w:t xml:space="preserve">D. </w:t>
      </w:r>
      <w:r>
        <w:rPr>
          <w:rFonts w:ascii="Times New Roman" w:hAnsi="Times New Roman" w:eastAsia="Times New Roman" w:cs="Times New Roman"/>
          <w:color w:val="000000"/>
        </w:rPr>
        <w:t>recognized</w:t>
      </w:r>
    </w:p>
    <w:p w14:paraId="00E6F2B1">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forced</w:t>
      </w:r>
      <w:r>
        <w:rPr>
          <w:color w:val="000000"/>
        </w:rPr>
        <w:tab/>
      </w:r>
      <w:r>
        <w:rPr>
          <w:color w:val="000000"/>
        </w:rPr>
        <w:t xml:space="preserve">B. </w:t>
      </w:r>
      <w:r>
        <w:rPr>
          <w:rFonts w:ascii="Times New Roman" w:hAnsi="Times New Roman" w:eastAsia="Times New Roman" w:cs="Times New Roman"/>
          <w:color w:val="000000"/>
        </w:rPr>
        <w:t>warned</w:t>
      </w:r>
      <w:r>
        <w:rPr>
          <w:color w:val="000000"/>
        </w:rPr>
        <w:tab/>
      </w:r>
      <w:r>
        <w:rPr>
          <w:color w:val="000000"/>
        </w:rPr>
        <w:t xml:space="preserve">C. </w:t>
      </w:r>
      <w:r>
        <w:rPr>
          <w:rFonts w:ascii="Times New Roman" w:hAnsi="Times New Roman" w:eastAsia="Times New Roman" w:cs="Times New Roman"/>
          <w:color w:val="000000"/>
        </w:rPr>
        <w:t>motivated</w:t>
      </w:r>
      <w:r>
        <w:rPr>
          <w:color w:val="000000"/>
        </w:rPr>
        <w:tab/>
      </w:r>
      <w:r>
        <w:rPr>
          <w:color w:val="000000"/>
        </w:rPr>
        <w:t xml:space="preserve">D. </w:t>
      </w:r>
      <w:r>
        <w:rPr>
          <w:rFonts w:ascii="Times New Roman" w:hAnsi="Times New Roman" w:eastAsia="Times New Roman" w:cs="Times New Roman"/>
          <w:color w:val="000000"/>
        </w:rPr>
        <w:t>convinced</w:t>
      </w:r>
    </w:p>
    <w:p w14:paraId="7CD483D5">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safety</w:t>
      </w:r>
      <w:r>
        <w:rPr>
          <w:color w:val="000000"/>
        </w:rPr>
        <w:tab/>
      </w:r>
      <w:r>
        <w:rPr>
          <w:color w:val="000000"/>
        </w:rPr>
        <w:t xml:space="preserve">B. </w:t>
      </w:r>
      <w:r>
        <w:rPr>
          <w:rFonts w:ascii="Times New Roman" w:hAnsi="Times New Roman" w:eastAsia="Times New Roman" w:cs="Times New Roman"/>
          <w:color w:val="000000"/>
        </w:rPr>
        <w:t>wealth</w:t>
      </w:r>
      <w:r>
        <w:rPr>
          <w:color w:val="000000"/>
        </w:rPr>
        <w:tab/>
      </w:r>
      <w:r>
        <w:rPr>
          <w:color w:val="000000"/>
        </w:rPr>
        <w:t xml:space="preserve">C. </w:t>
      </w:r>
      <w:r>
        <w:rPr>
          <w:rFonts w:ascii="Times New Roman" w:hAnsi="Times New Roman" w:eastAsia="Times New Roman" w:cs="Times New Roman"/>
          <w:color w:val="000000"/>
        </w:rPr>
        <w:t>peace</w:t>
      </w:r>
      <w:r>
        <w:rPr>
          <w:color w:val="000000"/>
        </w:rPr>
        <w:tab/>
      </w:r>
      <w:r>
        <w:rPr>
          <w:color w:val="000000"/>
        </w:rPr>
        <w:t xml:space="preserve">D. </w:t>
      </w:r>
      <w:r>
        <w:rPr>
          <w:rFonts w:ascii="Times New Roman" w:hAnsi="Times New Roman" w:eastAsia="Times New Roman" w:cs="Times New Roman"/>
          <w:color w:val="000000"/>
        </w:rPr>
        <w:t>order</w:t>
      </w:r>
    </w:p>
    <w:p w14:paraId="0A3713C9">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guest</w:t>
      </w:r>
      <w:r>
        <w:rPr>
          <w:color w:val="000000"/>
        </w:rPr>
        <w:tab/>
      </w:r>
      <w:r>
        <w:rPr>
          <w:color w:val="000000"/>
        </w:rPr>
        <w:t xml:space="preserve">B. </w:t>
      </w:r>
      <w:r>
        <w:rPr>
          <w:rFonts w:ascii="Times New Roman" w:hAnsi="Times New Roman" w:eastAsia="Times New Roman" w:cs="Times New Roman"/>
          <w:color w:val="000000"/>
        </w:rPr>
        <w:t>guide</w:t>
      </w:r>
      <w:r>
        <w:rPr>
          <w:color w:val="000000"/>
        </w:rPr>
        <w:tab/>
      </w:r>
      <w:r>
        <w:rPr>
          <w:color w:val="000000"/>
        </w:rPr>
        <w:t xml:space="preserve">C. </w:t>
      </w:r>
      <w:r>
        <w:rPr>
          <w:rFonts w:ascii="Times New Roman" w:hAnsi="Times New Roman" w:eastAsia="Times New Roman" w:cs="Times New Roman"/>
          <w:color w:val="000000"/>
        </w:rPr>
        <w:t>academic</w:t>
      </w:r>
      <w:r>
        <w:rPr>
          <w:color w:val="000000"/>
        </w:rPr>
        <w:tab/>
      </w:r>
      <w:r>
        <w:rPr>
          <w:color w:val="000000"/>
        </w:rPr>
        <w:t xml:space="preserve">D. </w:t>
      </w:r>
      <w:r>
        <w:rPr>
          <w:rFonts w:ascii="Times New Roman" w:hAnsi="Times New Roman" w:eastAsia="Times New Roman" w:cs="Times New Roman"/>
          <w:color w:val="000000"/>
        </w:rPr>
        <w:t>advocate</w:t>
      </w:r>
    </w:p>
    <w:p w14:paraId="69D98A04">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admit</w:t>
      </w:r>
      <w:r>
        <w:rPr>
          <w:color w:val="000000"/>
        </w:rPr>
        <w:tab/>
      </w:r>
      <w:r>
        <w:rPr>
          <w:color w:val="000000"/>
        </w:rPr>
        <w:t xml:space="preserve">B. </w:t>
      </w:r>
      <w:r>
        <w:rPr>
          <w:rFonts w:ascii="Times New Roman" w:hAnsi="Times New Roman" w:eastAsia="Times New Roman" w:cs="Times New Roman"/>
          <w:color w:val="000000"/>
        </w:rPr>
        <w:t>tolerate</w:t>
      </w:r>
      <w:r>
        <w:rPr>
          <w:color w:val="000000"/>
        </w:rPr>
        <w:tab/>
      </w:r>
      <w:r>
        <w:rPr>
          <w:color w:val="000000"/>
        </w:rPr>
        <w:t xml:space="preserve">C. </w:t>
      </w:r>
      <w:r>
        <w:rPr>
          <w:rFonts w:ascii="Times New Roman" w:hAnsi="Times New Roman" w:eastAsia="Times New Roman" w:cs="Times New Roman"/>
          <w:color w:val="000000"/>
        </w:rPr>
        <w:t>regret</w:t>
      </w:r>
      <w:r>
        <w:rPr>
          <w:color w:val="000000"/>
        </w:rPr>
        <w:tab/>
      </w:r>
      <w:r>
        <w:rPr>
          <w:color w:val="000000"/>
        </w:rPr>
        <w:t xml:space="preserve">D. </w:t>
      </w:r>
      <w:r>
        <w:rPr>
          <w:rFonts w:ascii="Times New Roman" w:hAnsi="Times New Roman" w:eastAsia="Times New Roman" w:cs="Times New Roman"/>
          <w:color w:val="000000"/>
        </w:rPr>
        <w:t>imagine</w:t>
      </w:r>
    </w:p>
    <w:p w14:paraId="136068DA">
      <w:pPr>
        <w:spacing w:line="360" w:lineRule="auto"/>
        <w:textAlignment w:val="center"/>
        <w:rPr>
          <w:color w:val="000000"/>
        </w:rPr>
      </w:pPr>
      <w:r>
        <w:rPr>
          <w:color w:val="2E75B6"/>
        </w:rPr>
        <w:t>【答案】</w:t>
      </w:r>
      <w:r>
        <w:rPr>
          <w:color w:val="000000"/>
        </w:rPr>
        <w:t>41. D    42. B    43. B    44. C    45. A    46. D    47. A    48. D    49. B    50. C    51. B    52. C    53. A    54. D    55. C</w:t>
      </w:r>
    </w:p>
    <w:p w14:paraId="7F195A27">
      <w:pPr>
        <w:spacing w:line="360" w:lineRule="auto"/>
        <w:textAlignment w:val="center"/>
        <w:rPr>
          <w:color w:val="000000"/>
        </w:rPr>
      </w:pPr>
      <w:r>
        <w:rPr>
          <w:color w:val="2E75B6"/>
        </w:rPr>
        <w:t>【解析】</w:t>
      </w:r>
    </w:p>
    <w:p w14:paraId="173722A5">
      <w:pPr>
        <w:spacing w:line="360" w:lineRule="auto"/>
        <w:jc w:val="both"/>
        <w:textAlignment w:val="center"/>
        <w:rPr>
          <w:color w:val="000000"/>
        </w:rPr>
      </w:pPr>
      <w:r>
        <w:rPr>
          <w:color w:val="000000"/>
        </w:rPr>
        <w:t>【导语】</w:t>
      </w:r>
      <w:r>
        <w:rPr>
          <w:rFonts w:ascii="宋体" w:hAnsi="宋体" w:eastAsia="宋体" w:cs="宋体"/>
          <w:color w:val="000000"/>
        </w:rPr>
        <w:t>文章讲述了海岛海浪卷走孩童，母亲慌乱施救方法危险，接受过急救培训的伊丽莎白及时施救救回孩子。急救培训让她成为社区急救宣传员，村民都后悔没能早点学习急救知识。</w:t>
      </w:r>
    </w:p>
    <w:p w14:paraId="7D8ABA88">
      <w:pPr>
        <w:spacing w:line="360" w:lineRule="auto"/>
        <w:jc w:val="both"/>
        <w:textAlignment w:val="center"/>
        <w:rPr>
          <w:color w:val="000000"/>
        </w:rPr>
      </w:pPr>
      <w:r>
        <w:rPr>
          <w:color w:val="000000"/>
        </w:rPr>
        <w:t>【41题详解】</w:t>
      </w:r>
    </w:p>
    <w:p w14:paraId="446E70BF">
      <w:pPr>
        <w:spacing w:line="360" w:lineRule="auto"/>
        <w:jc w:val="left"/>
        <w:textAlignment w:val="center"/>
        <w:rPr>
          <w:color w:val="000000"/>
        </w:rPr>
      </w:pPr>
      <w:r>
        <w:rPr>
          <w:rFonts w:ascii="宋体" w:hAnsi="宋体" w:eastAsia="宋体" w:cs="宋体"/>
          <w:color w:val="000000"/>
        </w:rPr>
        <w:t>考查动词短语。句意：急救对住在海边的人尤为重要，他们必须应对不断上涨的海平面以及有限的医疗资源。</w:t>
      </w:r>
      <w:r>
        <w:rPr>
          <w:rFonts w:ascii="Times New Roman" w:hAnsi="Times New Roman" w:eastAsia="Times New Roman" w:cs="Times New Roman"/>
          <w:color w:val="000000"/>
        </w:rPr>
        <w:t>A. rely on</w:t>
      </w:r>
      <w:r>
        <w:rPr>
          <w:rFonts w:ascii="宋体" w:hAnsi="宋体" w:eastAsia="宋体" w:cs="宋体"/>
          <w:color w:val="000000"/>
        </w:rPr>
        <w:t>依靠；</w:t>
      </w:r>
      <w:r>
        <w:rPr>
          <w:rFonts w:ascii="Times New Roman" w:hAnsi="Times New Roman" w:eastAsia="Times New Roman" w:cs="Times New Roman"/>
          <w:color w:val="000000"/>
        </w:rPr>
        <w:t>B. look into</w:t>
      </w:r>
      <w:r>
        <w:rPr>
          <w:rFonts w:ascii="宋体" w:hAnsi="宋体" w:eastAsia="宋体" w:cs="宋体"/>
          <w:color w:val="000000"/>
        </w:rPr>
        <w:t>调查；</w:t>
      </w:r>
      <w:r>
        <w:rPr>
          <w:rFonts w:ascii="Times New Roman" w:hAnsi="Times New Roman" w:eastAsia="Times New Roman" w:cs="Times New Roman"/>
          <w:color w:val="000000"/>
        </w:rPr>
        <w:t>C. pay for</w:t>
      </w:r>
      <w:r>
        <w:rPr>
          <w:rFonts w:ascii="宋体" w:hAnsi="宋体" w:eastAsia="宋体" w:cs="宋体"/>
          <w:color w:val="000000"/>
        </w:rPr>
        <w:t>支付；</w:t>
      </w:r>
      <w:r>
        <w:rPr>
          <w:rFonts w:ascii="Times New Roman" w:hAnsi="Times New Roman" w:eastAsia="Times New Roman" w:cs="Times New Roman"/>
          <w:color w:val="000000"/>
        </w:rPr>
        <w:t>D. deal with</w:t>
      </w:r>
      <w:r>
        <w:rPr>
          <w:rFonts w:ascii="宋体" w:hAnsi="宋体" w:eastAsia="宋体" w:cs="宋体"/>
          <w:color w:val="000000"/>
        </w:rPr>
        <w:t>应对。根据后文“</w:t>
      </w:r>
      <w:r>
        <w:rPr>
          <w:rFonts w:ascii="Times New Roman" w:hAnsi="Times New Roman" w:eastAsia="Times New Roman" w:cs="Times New Roman"/>
          <w:color w:val="000000"/>
        </w:rPr>
        <w:t>the rising sea levels and limited access to health care</w:t>
      </w:r>
      <w:r>
        <w:rPr>
          <w:rFonts w:ascii="宋体" w:hAnsi="宋体" w:eastAsia="宋体" w:cs="宋体"/>
          <w:color w:val="000000"/>
        </w:rPr>
        <w:t>”可知，海边居民要面对海平面上升、就医不便这些难题。</w:t>
      </w:r>
    </w:p>
    <w:p w14:paraId="07AAC6B4">
      <w:pPr>
        <w:spacing w:line="360" w:lineRule="auto"/>
        <w:jc w:val="left"/>
        <w:textAlignment w:val="center"/>
        <w:rPr>
          <w:color w:val="000000"/>
        </w:rPr>
      </w:pPr>
      <w:r>
        <w:rPr>
          <w:color w:val="000000"/>
        </w:rPr>
        <w:t>【42题详解】</w:t>
      </w:r>
    </w:p>
    <w:p w14:paraId="35EE7485">
      <w:pPr>
        <w:spacing w:line="360" w:lineRule="auto"/>
        <w:jc w:val="left"/>
        <w:textAlignment w:val="center"/>
        <w:rPr>
          <w:color w:val="000000"/>
        </w:rPr>
      </w:pPr>
      <w:r>
        <w:rPr>
          <w:rFonts w:ascii="宋体" w:hAnsi="宋体" w:eastAsia="宋体" w:cs="宋体"/>
          <w:color w:val="000000"/>
        </w:rPr>
        <w:t>考查动词。句意：一月初巨浪来袭时，穆阿利姆岛海岸发生了一起意外。</w:t>
      </w:r>
      <w:r>
        <w:rPr>
          <w:rFonts w:ascii="Times New Roman" w:hAnsi="Times New Roman" w:eastAsia="Times New Roman" w:cs="Times New Roman"/>
          <w:color w:val="000000"/>
        </w:rPr>
        <w:t>A. spread</w:t>
      </w:r>
      <w:r>
        <w:rPr>
          <w:rFonts w:ascii="宋体" w:hAnsi="宋体" w:eastAsia="宋体" w:cs="宋体"/>
          <w:color w:val="000000"/>
        </w:rPr>
        <w:t>传播；</w:t>
      </w:r>
      <w:r>
        <w:rPr>
          <w:rFonts w:ascii="Times New Roman" w:hAnsi="Times New Roman" w:eastAsia="Times New Roman" w:cs="Times New Roman"/>
          <w:color w:val="000000"/>
        </w:rPr>
        <w:t>B. unfolded</w:t>
      </w:r>
      <w:r>
        <w:rPr>
          <w:rFonts w:ascii="宋体" w:hAnsi="宋体" w:eastAsia="宋体" w:cs="宋体"/>
          <w:color w:val="000000"/>
        </w:rPr>
        <w:t>发生；</w:t>
      </w:r>
      <w:r>
        <w:rPr>
          <w:rFonts w:ascii="Times New Roman" w:hAnsi="Times New Roman" w:eastAsia="Times New Roman" w:cs="Times New Roman"/>
          <w:color w:val="000000"/>
        </w:rPr>
        <w:t>C. continued</w:t>
      </w:r>
      <w:r>
        <w:rPr>
          <w:rFonts w:ascii="宋体" w:hAnsi="宋体" w:eastAsia="宋体" w:cs="宋体"/>
          <w:color w:val="000000"/>
        </w:rPr>
        <w:t>继续；</w:t>
      </w:r>
      <w:r>
        <w:rPr>
          <w:rFonts w:ascii="Times New Roman" w:hAnsi="Times New Roman" w:eastAsia="Times New Roman" w:cs="Times New Roman"/>
          <w:color w:val="000000"/>
        </w:rPr>
        <w:t>D. concluded</w:t>
      </w:r>
      <w:r>
        <w:rPr>
          <w:rFonts w:ascii="宋体" w:hAnsi="宋体" w:eastAsia="宋体" w:cs="宋体"/>
          <w:color w:val="000000"/>
        </w:rPr>
        <w:t>结束。根据上文“</w:t>
      </w:r>
      <w:r>
        <w:rPr>
          <w:rFonts w:ascii="Times New Roman" w:hAnsi="Times New Roman" w:eastAsia="Times New Roman" w:cs="Times New Roman"/>
          <w:color w:val="000000"/>
        </w:rPr>
        <w:t>It was during huge waves in early January that an incident</w:t>
      </w:r>
      <w:r>
        <w:rPr>
          <w:rFonts w:ascii="宋体" w:hAnsi="宋体" w:eastAsia="宋体" w:cs="宋体"/>
          <w:color w:val="000000"/>
        </w:rPr>
        <w:t>”以及后文讲述落水救人的完整事件可知，此处指发生一场事故。</w:t>
      </w:r>
    </w:p>
    <w:p w14:paraId="1C8992AD">
      <w:pPr>
        <w:spacing w:line="360" w:lineRule="auto"/>
        <w:jc w:val="left"/>
        <w:textAlignment w:val="center"/>
        <w:rPr>
          <w:color w:val="000000"/>
        </w:rPr>
      </w:pPr>
      <w:r>
        <w:rPr>
          <w:color w:val="000000"/>
        </w:rPr>
        <w:t>【43题详解】</w:t>
      </w:r>
    </w:p>
    <w:p w14:paraId="49C84587">
      <w:pPr>
        <w:spacing w:line="360" w:lineRule="auto"/>
        <w:jc w:val="left"/>
        <w:textAlignment w:val="center"/>
        <w:rPr>
          <w:color w:val="000000"/>
        </w:rPr>
      </w:pPr>
      <w:r>
        <w:rPr>
          <w:rFonts w:ascii="宋体" w:hAnsi="宋体" w:eastAsia="宋体" w:cs="宋体"/>
          <w:color w:val="000000"/>
        </w:rPr>
        <w:t>考查动词。句意：一位沿海散步的女士看见孩子在水里漂浮，随即大声呼救。</w:t>
      </w:r>
      <w:r>
        <w:rPr>
          <w:rFonts w:ascii="Times New Roman" w:hAnsi="Times New Roman" w:eastAsia="Times New Roman" w:cs="Times New Roman"/>
          <w:color w:val="000000"/>
        </w:rPr>
        <w:t>A. playing</w:t>
      </w:r>
      <w:r>
        <w:rPr>
          <w:rFonts w:ascii="宋体" w:hAnsi="宋体" w:eastAsia="宋体" w:cs="宋体"/>
          <w:color w:val="000000"/>
        </w:rPr>
        <w:t>玩耍；</w:t>
      </w:r>
      <w:r>
        <w:rPr>
          <w:rFonts w:ascii="Times New Roman" w:hAnsi="Times New Roman" w:eastAsia="Times New Roman" w:cs="Times New Roman"/>
          <w:color w:val="000000"/>
        </w:rPr>
        <w:t>B. floating</w:t>
      </w:r>
      <w:r>
        <w:rPr>
          <w:rFonts w:ascii="宋体" w:hAnsi="宋体" w:eastAsia="宋体" w:cs="宋体"/>
          <w:color w:val="000000"/>
        </w:rPr>
        <w:t>漂浮；</w:t>
      </w:r>
      <w:r>
        <w:rPr>
          <w:rFonts w:ascii="Times New Roman" w:hAnsi="Times New Roman" w:eastAsia="Times New Roman" w:cs="Times New Roman"/>
          <w:color w:val="000000"/>
        </w:rPr>
        <w:t>C. diving</w:t>
      </w:r>
      <w:r>
        <w:rPr>
          <w:rFonts w:ascii="宋体" w:hAnsi="宋体" w:eastAsia="宋体" w:cs="宋体"/>
          <w:color w:val="000000"/>
        </w:rPr>
        <w:t>潜水；</w:t>
      </w:r>
      <w:r>
        <w:rPr>
          <w:rFonts w:ascii="Times New Roman" w:hAnsi="Times New Roman" w:eastAsia="Times New Roman" w:cs="Times New Roman"/>
          <w:color w:val="000000"/>
        </w:rPr>
        <w:t>D. swimming</w:t>
      </w:r>
      <w:r>
        <w:rPr>
          <w:rFonts w:ascii="宋体" w:hAnsi="宋体" w:eastAsia="宋体" w:cs="宋体"/>
          <w:color w:val="000000"/>
        </w:rPr>
        <w:t>游泳。根据后文“</w:t>
      </w:r>
      <w:r>
        <w:rPr>
          <w:rFonts w:ascii="Times New Roman" w:hAnsi="Times New Roman" w:eastAsia="Times New Roman" w:cs="Times New Roman"/>
          <w:color w:val="000000"/>
        </w:rPr>
        <w:t>in the water and let out a scream for help</w:t>
      </w:r>
      <w:r>
        <w:rPr>
          <w:rFonts w:ascii="宋体" w:hAnsi="宋体" w:eastAsia="宋体" w:cs="宋体"/>
          <w:color w:val="000000"/>
        </w:rPr>
        <w:t>”可知，孩子被大浪卷进海里，无法自主游动，只能漂浮在水中。</w:t>
      </w:r>
    </w:p>
    <w:p w14:paraId="7266FF11">
      <w:pPr>
        <w:spacing w:line="360" w:lineRule="auto"/>
        <w:jc w:val="left"/>
        <w:textAlignment w:val="center"/>
        <w:rPr>
          <w:color w:val="000000"/>
        </w:rPr>
      </w:pPr>
      <w:r>
        <w:rPr>
          <w:color w:val="000000"/>
        </w:rPr>
        <w:t>【44题详解】</w:t>
      </w:r>
    </w:p>
    <w:p w14:paraId="53DEB2C8">
      <w:pPr>
        <w:spacing w:line="360" w:lineRule="auto"/>
        <w:jc w:val="left"/>
        <w:textAlignment w:val="center"/>
        <w:rPr>
          <w:color w:val="000000"/>
        </w:rPr>
      </w:pPr>
      <w:r>
        <w:rPr>
          <w:rFonts w:ascii="宋体" w:hAnsi="宋体" w:eastAsia="宋体" w:cs="宋体"/>
          <w:color w:val="000000"/>
        </w:rPr>
        <w:t>考查形容词。句意：孩子母亲冲进海里，不顾一切地把他拉上岸想要救他。</w:t>
      </w:r>
      <w:r>
        <w:rPr>
          <w:rFonts w:ascii="Times New Roman" w:hAnsi="Times New Roman" w:eastAsia="Times New Roman" w:cs="Times New Roman"/>
          <w:color w:val="000000"/>
        </w:rPr>
        <w:t>A. casual</w:t>
      </w:r>
      <w:r>
        <w:rPr>
          <w:rFonts w:ascii="宋体" w:hAnsi="宋体" w:eastAsia="宋体" w:cs="宋体"/>
          <w:color w:val="000000"/>
        </w:rPr>
        <w:t>随意的；</w:t>
      </w:r>
      <w:r>
        <w:rPr>
          <w:rFonts w:ascii="Times New Roman" w:hAnsi="Times New Roman" w:eastAsia="Times New Roman" w:cs="Times New Roman"/>
          <w:color w:val="000000"/>
        </w:rPr>
        <w:t>B. random</w:t>
      </w:r>
      <w:r>
        <w:rPr>
          <w:rFonts w:ascii="宋体" w:hAnsi="宋体" w:eastAsia="宋体" w:cs="宋体"/>
          <w:color w:val="000000"/>
        </w:rPr>
        <w:t>随机的；</w:t>
      </w:r>
      <w:r>
        <w:rPr>
          <w:rFonts w:ascii="Times New Roman" w:hAnsi="Times New Roman" w:eastAsia="Times New Roman" w:cs="Times New Roman"/>
          <w:color w:val="000000"/>
        </w:rPr>
        <w:t>C. desperate</w:t>
      </w:r>
      <w:r>
        <w:rPr>
          <w:rFonts w:ascii="宋体" w:hAnsi="宋体" w:eastAsia="宋体" w:cs="宋体"/>
          <w:color w:val="000000"/>
        </w:rPr>
        <w:t>不顾一切的；</w:t>
      </w:r>
      <w:r>
        <w:rPr>
          <w:rFonts w:ascii="Times New Roman" w:hAnsi="Times New Roman" w:eastAsia="Times New Roman" w:cs="Times New Roman"/>
          <w:color w:val="000000"/>
        </w:rPr>
        <w:t>D. courageous</w:t>
      </w:r>
      <w:r>
        <w:rPr>
          <w:rFonts w:ascii="宋体" w:hAnsi="宋体" w:eastAsia="宋体" w:cs="宋体"/>
          <w:color w:val="000000"/>
        </w:rPr>
        <w:t>勇敢的。根据后文“</w:t>
      </w:r>
      <w:r>
        <w:rPr>
          <w:rFonts w:ascii="Times New Roman" w:hAnsi="Times New Roman" w:eastAsia="Times New Roman" w:cs="Times New Roman"/>
          <w:color w:val="000000"/>
        </w:rPr>
        <w:t>attempt to save his life</w:t>
      </w:r>
      <w:r>
        <w:rPr>
          <w:rFonts w:ascii="宋体" w:hAnsi="宋体" w:eastAsia="宋体" w:cs="宋体"/>
          <w:color w:val="000000"/>
        </w:rPr>
        <w:t>”可知，孩子落水性命垂危，母亲救人是绝望急切的举动。</w:t>
      </w:r>
    </w:p>
    <w:p w14:paraId="127CADCC">
      <w:pPr>
        <w:spacing w:line="360" w:lineRule="auto"/>
        <w:jc w:val="left"/>
        <w:textAlignment w:val="center"/>
        <w:rPr>
          <w:color w:val="000000"/>
        </w:rPr>
      </w:pPr>
      <w:r>
        <w:rPr>
          <w:color w:val="000000"/>
        </w:rPr>
        <w:t>【45题详解】</w:t>
      </w:r>
    </w:p>
    <w:p w14:paraId="59BD60ED">
      <w:pPr>
        <w:spacing w:line="360" w:lineRule="auto"/>
        <w:jc w:val="left"/>
        <w:textAlignment w:val="center"/>
        <w:rPr>
          <w:color w:val="000000"/>
        </w:rPr>
      </w:pPr>
      <w:r>
        <w:rPr>
          <w:rFonts w:ascii="宋体" w:hAnsi="宋体" w:eastAsia="宋体" w:cs="宋体"/>
          <w:color w:val="000000"/>
        </w:rPr>
        <w:t>考查名词。句意：慌乱之下，她把孩子倒过来控水，这是岛上常见但危险的做法。</w:t>
      </w:r>
      <w:r>
        <w:rPr>
          <w:rFonts w:ascii="Times New Roman" w:hAnsi="Times New Roman" w:eastAsia="Times New Roman" w:cs="Times New Roman"/>
          <w:color w:val="000000"/>
        </w:rPr>
        <w:t>A. panic</w:t>
      </w:r>
      <w:r>
        <w:rPr>
          <w:rFonts w:ascii="宋体" w:hAnsi="宋体" w:eastAsia="宋体" w:cs="宋体"/>
          <w:color w:val="000000"/>
        </w:rPr>
        <w:t>慌乱；</w:t>
      </w:r>
      <w:r>
        <w:rPr>
          <w:rFonts w:ascii="Times New Roman" w:hAnsi="Times New Roman" w:eastAsia="Times New Roman" w:cs="Times New Roman"/>
          <w:color w:val="000000"/>
        </w:rPr>
        <w:t>B. shame</w:t>
      </w:r>
      <w:r>
        <w:rPr>
          <w:rFonts w:ascii="宋体" w:hAnsi="宋体" w:eastAsia="宋体" w:cs="宋体"/>
          <w:color w:val="000000"/>
        </w:rPr>
        <w:t>羞愧；</w:t>
      </w:r>
      <w:r>
        <w:rPr>
          <w:rFonts w:ascii="Times New Roman" w:hAnsi="Times New Roman" w:eastAsia="Times New Roman" w:cs="Times New Roman"/>
          <w:color w:val="000000"/>
        </w:rPr>
        <w:t>C. tiredness</w:t>
      </w:r>
      <w:r>
        <w:rPr>
          <w:rFonts w:ascii="宋体" w:hAnsi="宋体" w:eastAsia="宋体" w:cs="宋体"/>
          <w:color w:val="000000"/>
        </w:rPr>
        <w:t>疲惫；</w:t>
      </w:r>
      <w:r>
        <w:rPr>
          <w:rFonts w:ascii="Times New Roman" w:hAnsi="Times New Roman" w:eastAsia="Times New Roman" w:cs="Times New Roman"/>
          <w:color w:val="000000"/>
        </w:rPr>
        <w:t>D. hesitation</w:t>
      </w:r>
      <w:r>
        <w:rPr>
          <w:rFonts w:ascii="宋体" w:hAnsi="宋体" w:eastAsia="宋体" w:cs="宋体"/>
          <w:color w:val="000000"/>
        </w:rPr>
        <w:t>犹豫。根据后文“</w:t>
      </w:r>
      <w:r>
        <w:rPr>
          <w:rFonts w:ascii="Times New Roman" w:hAnsi="Times New Roman" w:eastAsia="Times New Roman" w:cs="Times New Roman"/>
          <w:color w:val="000000"/>
        </w:rPr>
        <w:t>she held the child upside down to force out the water</w:t>
      </w:r>
      <w:r>
        <w:rPr>
          <w:rFonts w:ascii="宋体" w:hAnsi="宋体" w:eastAsia="宋体" w:cs="宋体"/>
          <w:color w:val="000000"/>
        </w:rPr>
        <w:t>”可知，孩子溺水母亲万分慌张，情急之下做出倒控水的行为。</w:t>
      </w:r>
    </w:p>
    <w:p w14:paraId="5D0036CE">
      <w:pPr>
        <w:spacing w:line="360" w:lineRule="auto"/>
        <w:jc w:val="left"/>
        <w:textAlignment w:val="center"/>
        <w:rPr>
          <w:color w:val="000000"/>
        </w:rPr>
      </w:pPr>
      <w:r>
        <w:rPr>
          <w:color w:val="000000"/>
        </w:rPr>
        <w:t>【46题详解】</w:t>
      </w:r>
    </w:p>
    <w:p w14:paraId="10B3572F">
      <w:pPr>
        <w:spacing w:line="360" w:lineRule="auto"/>
        <w:jc w:val="left"/>
        <w:textAlignment w:val="center"/>
        <w:rPr>
          <w:color w:val="000000"/>
        </w:rPr>
      </w:pPr>
      <w:r>
        <w:rPr>
          <w:rFonts w:ascii="宋体" w:hAnsi="宋体" w:eastAsia="宋体" w:cs="宋体"/>
          <w:color w:val="000000"/>
        </w:rPr>
        <w:t>考查形容词。句意：慌乱之下，她把孩子倒过来控水，这是岛上常见但危险的做法。</w:t>
      </w:r>
      <w:r>
        <w:rPr>
          <w:rFonts w:ascii="Times New Roman" w:hAnsi="Times New Roman" w:eastAsia="Times New Roman" w:cs="Times New Roman"/>
          <w:color w:val="000000"/>
        </w:rPr>
        <w:t>A. useful</w:t>
      </w:r>
      <w:r>
        <w:rPr>
          <w:rFonts w:ascii="宋体" w:hAnsi="宋体" w:eastAsia="宋体" w:cs="宋体"/>
          <w:color w:val="000000"/>
        </w:rPr>
        <w:t>有用的；</w:t>
      </w:r>
      <w:r>
        <w:rPr>
          <w:rFonts w:ascii="Times New Roman" w:hAnsi="Times New Roman" w:eastAsia="Times New Roman" w:cs="Times New Roman"/>
          <w:color w:val="000000"/>
        </w:rPr>
        <w:t>B. meaningful</w:t>
      </w:r>
      <w:r>
        <w:rPr>
          <w:rFonts w:ascii="宋体" w:hAnsi="宋体" w:eastAsia="宋体" w:cs="宋体"/>
          <w:color w:val="000000"/>
        </w:rPr>
        <w:t>有意义的；</w:t>
      </w:r>
      <w:r>
        <w:rPr>
          <w:rFonts w:ascii="Times New Roman" w:hAnsi="Times New Roman" w:eastAsia="Times New Roman" w:cs="Times New Roman"/>
          <w:color w:val="000000"/>
        </w:rPr>
        <w:t>C. suitable</w:t>
      </w:r>
      <w:r>
        <w:rPr>
          <w:rFonts w:ascii="宋体" w:hAnsi="宋体" w:eastAsia="宋体" w:cs="宋体"/>
          <w:color w:val="000000"/>
        </w:rPr>
        <w:t>合适的；</w:t>
      </w:r>
      <w:r>
        <w:rPr>
          <w:rFonts w:ascii="Times New Roman" w:hAnsi="Times New Roman" w:eastAsia="Times New Roman" w:cs="Times New Roman"/>
          <w:color w:val="000000"/>
        </w:rPr>
        <w:t>D. common</w:t>
      </w:r>
      <w:r>
        <w:rPr>
          <w:rFonts w:ascii="宋体" w:hAnsi="宋体" w:eastAsia="宋体" w:cs="宋体"/>
          <w:color w:val="000000"/>
        </w:rPr>
        <w:t>常见的。根据后文“</w:t>
      </w:r>
      <w:r>
        <w:rPr>
          <w:rFonts w:ascii="Times New Roman" w:hAnsi="Times New Roman" w:eastAsia="Times New Roman" w:cs="Times New Roman"/>
          <w:color w:val="000000"/>
        </w:rPr>
        <w:t>but dangerous practice on the island</w:t>
      </w:r>
      <w:r>
        <w:rPr>
          <w:rFonts w:ascii="宋体" w:hAnsi="宋体" w:eastAsia="宋体" w:cs="宋体"/>
          <w:color w:val="000000"/>
        </w:rPr>
        <w:t>”可知，句中</w:t>
      </w:r>
      <w:r>
        <w:rPr>
          <w:rFonts w:ascii="Times New Roman" w:hAnsi="Times New Roman" w:eastAsia="Times New Roman" w:cs="Times New Roman"/>
          <w:color w:val="000000"/>
        </w:rPr>
        <w:t>but</w:t>
      </w:r>
      <w:r>
        <w:rPr>
          <w:rFonts w:ascii="宋体" w:hAnsi="宋体" w:eastAsia="宋体" w:cs="宋体"/>
          <w:color w:val="000000"/>
        </w:rPr>
        <w:t>表转折，说明该方法很普遍却存在安全隐患。</w:t>
      </w:r>
    </w:p>
    <w:p w14:paraId="79D51B77">
      <w:pPr>
        <w:spacing w:line="360" w:lineRule="auto"/>
        <w:jc w:val="left"/>
        <w:textAlignment w:val="center"/>
        <w:rPr>
          <w:color w:val="000000"/>
        </w:rPr>
      </w:pPr>
      <w:r>
        <w:rPr>
          <w:color w:val="000000"/>
        </w:rPr>
        <w:t>【47题详解】</w:t>
      </w:r>
    </w:p>
    <w:p w14:paraId="09CF9F5E">
      <w:pPr>
        <w:spacing w:line="360" w:lineRule="auto"/>
        <w:jc w:val="left"/>
        <w:textAlignment w:val="center"/>
        <w:rPr>
          <w:color w:val="000000"/>
        </w:rPr>
      </w:pPr>
      <w:r>
        <w:rPr>
          <w:rFonts w:ascii="宋体" w:hAnsi="宋体" w:eastAsia="宋体" w:cs="宋体"/>
          <w:color w:val="000000"/>
        </w:rPr>
        <w:t>考查副词。句意：幸运的是，不远处的伊丽莎白·亨塞尔听到了呼救声。</w:t>
      </w:r>
      <w:r>
        <w:rPr>
          <w:rFonts w:ascii="Times New Roman" w:hAnsi="Times New Roman" w:eastAsia="Times New Roman" w:cs="Times New Roman"/>
          <w:color w:val="000000"/>
        </w:rPr>
        <w:t>A. Fortunately</w:t>
      </w:r>
      <w:r>
        <w:rPr>
          <w:rFonts w:ascii="宋体" w:hAnsi="宋体" w:eastAsia="宋体" w:cs="宋体"/>
          <w:color w:val="000000"/>
        </w:rPr>
        <w:t>幸运地；</w:t>
      </w:r>
      <w:r>
        <w:rPr>
          <w:rFonts w:ascii="Times New Roman" w:hAnsi="Times New Roman" w:eastAsia="Times New Roman" w:cs="Times New Roman"/>
          <w:color w:val="000000"/>
        </w:rPr>
        <w:t>B. Strangely</w:t>
      </w:r>
      <w:r>
        <w:rPr>
          <w:rFonts w:ascii="宋体" w:hAnsi="宋体" w:eastAsia="宋体" w:cs="宋体"/>
          <w:color w:val="000000"/>
        </w:rPr>
        <w:t>奇怪地；</w:t>
      </w:r>
      <w:r>
        <w:rPr>
          <w:rFonts w:ascii="Times New Roman" w:hAnsi="Times New Roman" w:eastAsia="Times New Roman" w:cs="Times New Roman"/>
          <w:color w:val="000000"/>
        </w:rPr>
        <w:t>C. Interestingly</w:t>
      </w:r>
      <w:r>
        <w:rPr>
          <w:rFonts w:ascii="宋体" w:hAnsi="宋体" w:eastAsia="宋体" w:cs="宋体"/>
          <w:color w:val="000000"/>
        </w:rPr>
        <w:t>有趣地；</w:t>
      </w:r>
      <w:r>
        <w:rPr>
          <w:rFonts w:ascii="Times New Roman" w:hAnsi="Times New Roman" w:eastAsia="Times New Roman" w:cs="Times New Roman"/>
          <w:color w:val="000000"/>
        </w:rPr>
        <w:t>D. Surprisingly</w:t>
      </w:r>
      <w:r>
        <w:rPr>
          <w:rFonts w:ascii="宋体" w:hAnsi="宋体" w:eastAsia="宋体" w:cs="宋体"/>
          <w:color w:val="000000"/>
        </w:rPr>
        <w:t>令人惊讶地。根据后文“</w:t>
      </w:r>
      <w:r>
        <w:rPr>
          <w:rFonts w:ascii="Times New Roman" w:hAnsi="Times New Roman" w:eastAsia="Times New Roman" w:cs="Times New Roman"/>
          <w:color w:val="000000"/>
        </w:rPr>
        <w:t>After two rounds of chest compression (</w:t>
      </w:r>
      <w:r>
        <w:rPr>
          <w:rFonts w:ascii="宋体" w:hAnsi="宋体" w:eastAsia="宋体" w:cs="宋体"/>
          <w:color w:val="000000"/>
        </w:rPr>
        <w:t>按压</w:t>
      </w:r>
      <w:r>
        <w:rPr>
          <w:rFonts w:ascii="Times New Roman" w:hAnsi="Times New Roman" w:eastAsia="Times New Roman" w:cs="Times New Roman"/>
          <w:color w:val="000000"/>
        </w:rPr>
        <w:t>), the baby came to life.</w:t>
      </w:r>
      <w:r>
        <w:rPr>
          <w:rFonts w:ascii="宋体" w:hAnsi="宋体" w:eastAsia="宋体" w:cs="宋体"/>
          <w:color w:val="000000"/>
        </w:rPr>
        <w:t>”可知，在伊丽莎白·亨塞尔实施心肺复苏后孩子醒了过来，因此她听到求救对孩子来说是幸运的。</w:t>
      </w:r>
    </w:p>
    <w:p w14:paraId="191BE6CB">
      <w:pPr>
        <w:spacing w:line="360" w:lineRule="auto"/>
        <w:jc w:val="left"/>
        <w:textAlignment w:val="center"/>
        <w:rPr>
          <w:color w:val="000000"/>
        </w:rPr>
      </w:pPr>
      <w:r>
        <w:rPr>
          <w:color w:val="000000"/>
        </w:rPr>
        <w:t>【48题详解】</w:t>
      </w:r>
    </w:p>
    <w:p w14:paraId="20FDCB37">
      <w:pPr>
        <w:spacing w:line="360" w:lineRule="auto"/>
        <w:jc w:val="left"/>
        <w:textAlignment w:val="center"/>
        <w:rPr>
          <w:color w:val="000000"/>
        </w:rPr>
      </w:pPr>
      <w:r>
        <w:rPr>
          <w:rFonts w:ascii="宋体" w:hAnsi="宋体" w:eastAsia="宋体" w:cs="宋体"/>
          <w:color w:val="000000"/>
        </w:rPr>
        <w:t>考查名词。句意：幸运的是，不远处的伊丽莎白·亨塞尔听到了呼救声。</w:t>
      </w:r>
      <w:r>
        <w:rPr>
          <w:rFonts w:ascii="Times New Roman" w:hAnsi="Times New Roman" w:eastAsia="Times New Roman" w:cs="Times New Roman"/>
          <w:color w:val="000000"/>
        </w:rPr>
        <w:t>A. quarrels</w:t>
      </w:r>
      <w:r>
        <w:rPr>
          <w:rFonts w:ascii="宋体" w:hAnsi="宋体" w:eastAsia="宋体" w:cs="宋体"/>
          <w:color w:val="000000"/>
        </w:rPr>
        <w:t>争吵；</w:t>
      </w:r>
      <w:r>
        <w:rPr>
          <w:rFonts w:ascii="Times New Roman" w:hAnsi="Times New Roman" w:eastAsia="Times New Roman" w:cs="Times New Roman"/>
          <w:color w:val="000000"/>
        </w:rPr>
        <w:t>B. complaints</w:t>
      </w:r>
      <w:r>
        <w:rPr>
          <w:rFonts w:ascii="宋体" w:hAnsi="宋体" w:eastAsia="宋体" w:cs="宋体"/>
          <w:color w:val="000000"/>
        </w:rPr>
        <w:t>抱怨；</w:t>
      </w:r>
      <w:r>
        <w:rPr>
          <w:rFonts w:ascii="Times New Roman" w:hAnsi="Times New Roman" w:eastAsia="Times New Roman" w:cs="Times New Roman"/>
          <w:color w:val="000000"/>
        </w:rPr>
        <w:t>C. whispers</w:t>
      </w:r>
      <w:r>
        <w:rPr>
          <w:rFonts w:ascii="宋体" w:hAnsi="宋体" w:eastAsia="宋体" w:cs="宋体"/>
          <w:color w:val="000000"/>
        </w:rPr>
        <w:t>低语；</w:t>
      </w:r>
      <w:r>
        <w:rPr>
          <w:rFonts w:ascii="Times New Roman" w:hAnsi="Times New Roman" w:eastAsia="Times New Roman" w:cs="Times New Roman"/>
          <w:color w:val="000000"/>
        </w:rPr>
        <w:t>D. screams</w:t>
      </w:r>
      <w:r>
        <w:rPr>
          <w:rFonts w:ascii="宋体" w:hAnsi="宋体" w:eastAsia="宋体" w:cs="宋体"/>
          <w:color w:val="000000"/>
        </w:rPr>
        <w:t>尖叫声。根据前文“</w:t>
      </w:r>
      <w:r>
        <w:rPr>
          <w:rFonts w:ascii="Times New Roman" w:hAnsi="Times New Roman" w:eastAsia="Times New Roman" w:cs="Times New Roman"/>
          <w:color w:val="000000"/>
        </w:rPr>
        <w:t>let out a scream for help</w:t>
      </w:r>
      <w:r>
        <w:rPr>
          <w:rFonts w:ascii="宋体" w:hAnsi="宋体" w:eastAsia="宋体" w:cs="宋体"/>
          <w:color w:val="000000"/>
        </w:rPr>
        <w:t>”可知，伊丽莎白听到呼救的尖叫声。</w:t>
      </w:r>
    </w:p>
    <w:p w14:paraId="47300419">
      <w:pPr>
        <w:spacing w:line="360" w:lineRule="auto"/>
        <w:jc w:val="left"/>
        <w:textAlignment w:val="center"/>
        <w:rPr>
          <w:color w:val="000000"/>
        </w:rPr>
      </w:pPr>
      <w:r>
        <w:rPr>
          <w:color w:val="000000"/>
        </w:rPr>
        <w:t>【49题详解】</w:t>
      </w:r>
    </w:p>
    <w:p w14:paraId="02CE4BEB">
      <w:pPr>
        <w:spacing w:line="360" w:lineRule="auto"/>
        <w:jc w:val="left"/>
        <w:textAlignment w:val="center"/>
        <w:rPr>
          <w:color w:val="000000"/>
        </w:rPr>
      </w:pPr>
      <w:r>
        <w:rPr>
          <w:rFonts w:ascii="宋体" w:hAnsi="宋体" w:eastAsia="宋体" w:cs="宋体"/>
          <w:color w:val="000000"/>
        </w:rPr>
        <w:t>考查名词。句意：她全速赶往事发地点。</w:t>
      </w:r>
      <w:r>
        <w:rPr>
          <w:rFonts w:ascii="Times New Roman" w:hAnsi="Times New Roman" w:eastAsia="Times New Roman" w:cs="Times New Roman"/>
          <w:color w:val="000000"/>
        </w:rPr>
        <w:t>A. sea</w:t>
      </w:r>
      <w:r>
        <w:rPr>
          <w:rFonts w:ascii="宋体" w:hAnsi="宋体" w:eastAsia="宋体" w:cs="宋体"/>
          <w:color w:val="000000"/>
        </w:rPr>
        <w:t>大海；</w:t>
      </w:r>
      <w:r>
        <w:rPr>
          <w:rFonts w:ascii="Times New Roman" w:hAnsi="Times New Roman" w:eastAsia="Times New Roman" w:cs="Times New Roman"/>
          <w:color w:val="000000"/>
        </w:rPr>
        <w:t>B. scene</w:t>
      </w:r>
      <w:r>
        <w:rPr>
          <w:rFonts w:ascii="宋体" w:hAnsi="宋体" w:eastAsia="宋体" w:cs="宋体"/>
          <w:color w:val="000000"/>
        </w:rPr>
        <w:t>现场；</w:t>
      </w:r>
      <w:r>
        <w:rPr>
          <w:rFonts w:ascii="Times New Roman" w:hAnsi="Times New Roman" w:eastAsia="Times New Roman" w:cs="Times New Roman"/>
          <w:color w:val="000000"/>
        </w:rPr>
        <w:t>C. center</w:t>
      </w:r>
      <w:r>
        <w:rPr>
          <w:rFonts w:ascii="宋体" w:hAnsi="宋体" w:eastAsia="宋体" w:cs="宋体"/>
          <w:color w:val="000000"/>
        </w:rPr>
        <w:t>中心；</w:t>
      </w:r>
      <w:r>
        <w:rPr>
          <w:rFonts w:ascii="Times New Roman" w:hAnsi="Times New Roman" w:eastAsia="Times New Roman" w:cs="Times New Roman"/>
          <w:color w:val="000000"/>
        </w:rPr>
        <w:t>D. hospital</w:t>
      </w:r>
      <w:r>
        <w:rPr>
          <w:rFonts w:ascii="宋体" w:hAnsi="宋体" w:eastAsia="宋体" w:cs="宋体"/>
          <w:color w:val="000000"/>
        </w:rPr>
        <w:t>医院。根据上文“</w:t>
      </w:r>
      <w:r>
        <w:rPr>
          <w:rFonts w:ascii="Times New Roman" w:hAnsi="Times New Roman" w:eastAsia="Times New Roman" w:cs="Times New Roman"/>
          <w:color w:val="000000"/>
        </w:rPr>
        <w:t>Elizabeth Hensel heard the</w:t>
      </w:r>
      <w:r>
        <w:rPr>
          <w:rFonts w:ascii="宋体" w:hAnsi="宋体" w:eastAsia="宋体" w:cs="宋体"/>
          <w:color w:val="000000"/>
        </w:rPr>
        <w:t>”可知，听到呼救后她奔赴出事的海滩现场。</w:t>
      </w:r>
    </w:p>
    <w:p w14:paraId="55C3F0CF">
      <w:pPr>
        <w:spacing w:line="360" w:lineRule="auto"/>
        <w:jc w:val="left"/>
        <w:textAlignment w:val="center"/>
        <w:rPr>
          <w:color w:val="000000"/>
        </w:rPr>
      </w:pPr>
      <w:r>
        <w:rPr>
          <w:color w:val="000000"/>
        </w:rPr>
        <w:t>【50题详解】</w:t>
      </w:r>
    </w:p>
    <w:p w14:paraId="5A20B47C">
      <w:pPr>
        <w:spacing w:line="360" w:lineRule="auto"/>
        <w:jc w:val="left"/>
        <w:textAlignment w:val="center"/>
        <w:rPr>
          <w:color w:val="000000"/>
        </w:rPr>
      </w:pPr>
      <w:r>
        <w:rPr>
          <w:rFonts w:ascii="宋体" w:hAnsi="宋体" w:eastAsia="宋体" w:cs="宋体"/>
          <w:color w:val="000000"/>
        </w:rPr>
        <w:t>考查名词。句意：我把孩子放平，快速检查他的呼吸，随即开展心肺复苏。</w:t>
      </w:r>
      <w:r>
        <w:rPr>
          <w:rFonts w:ascii="Times New Roman" w:hAnsi="Times New Roman" w:eastAsia="Times New Roman" w:cs="Times New Roman"/>
          <w:color w:val="000000"/>
        </w:rPr>
        <w:t>A. choking</w:t>
      </w:r>
      <w:r>
        <w:rPr>
          <w:rFonts w:ascii="宋体" w:hAnsi="宋体" w:eastAsia="宋体" w:cs="宋体"/>
          <w:color w:val="000000"/>
        </w:rPr>
        <w:t>窒息；</w:t>
      </w:r>
      <w:r>
        <w:rPr>
          <w:rFonts w:ascii="Times New Roman" w:hAnsi="Times New Roman" w:eastAsia="Times New Roman" w:cs="Times New Roman"/>
          <w:color w:val="000000"/>
        </w:rPr>
        <w:t>B. bleeding</w:t>
      </w:r>
      <w:r>
        <w:rPr>
          <w:rFonts w:ascii="宋体" w:hAnsi="宋体" w:eastAsia="宋体" w:cs="宋体"/>
          <w:color w:val="000000"/>
        </w:rPr>
        <w:t>流血；</w:t>
      </w:r>
      <w:r>
        <w:rPr>
          <w:rFonts w:ascii="Times New Roman" w:hAnsi="Times New Roman" w:eastAsia="Times New Roman" w:cs="Times New Roman"/>
          <w:color w:val="000000"/>
        </w:rPr>
        <w:t>C. breathing</w:t>
      </w:r>
      <w:r>
        <w:rPr>
          <w:rFonts w:ascii="宋体" w:hAnsi="宋体" w:eastAsia="宋体" w:cs="宋体"/>
          <w:color w:val="000000"/>
        </w:rPr>
        <w:t>呼吸；</w:t>
      </w:r>
      <w:r>
        <w:rPr>
          <w:rFonts w:ascii="Times New Roman" w:hAnsi="Times New Roman" w:eastAsia="Times New Roman" w:cs="Times New Roman"/>
          <w:color w:val="000000"/>
        </w:rPr>
        <w:t>D. coughing</w:t>
      </w:r>
      <w:r>
        <w:rPr>
          <w:rFonts w:ascii="宋体" w:hAnsi="宋体" w:eastAsia="宋体" w:cs="宋体"/>
          <w:color w:val="000000"/>
        </w:rPr>
        <w:t>咳嗽。根据上文“</w:t>
      </w:r>
      <w:r>
        <w:rPr>
          <w:rFonts w:ascii="Times New Roman" w:hAnsi="Times New Roman" w:eastAsia="Times New Roman" w:cs="Times New Roman"/>
          <w:color w:val="000000"/>
        </w:rPr>
        <w:t>I laid the baby down</w:t>
      </w:r>
      <w:r>
        <w:rPr>
          <w:rFonts w:ascii="宋体" w:hAnsi="宋体" w:eastAsia="宋体" w:cs="宋体"/>
          <w:color w:val="000000"/>
        </w:rPr>
        <w:t>”并结合溺水的场景可知，急救首要检查呼吸。</w:t>
      </w:r>
    </w:p>
    <w:p w14:paraId="15C05AE9">
      <w:pPr>
        <w:spacing w:line="360" w:lineRule="auto"/>
        <w:jc w:val="left"/>
        <w:textAlignment w:val="center"/>
        <w:rPr>
          <w:color w:val="000000"/>
        </w:rPr>
      </w:pPr>
      <w:r>
        <w:rPr>
          <w:color w:val="000000"/>
        </w:rPr>
        <w:t>【51题详解】</w:t>
      </w:r>
    </w:p>
    <w:p w14:paraId="051B4B88">
      <w:pPr>
        <w:spacing w:line="360" w:lineRule="auto"/>
        <w:jc w:val="left"/>
        <w:textAlignment w:val="center"/>
        <w:rPr>
          <w:color w:val="000000"/>
        </w:rPr>
      </w:pPr>
      <w:r>
        <w:rPr>
          <w:rFonts w:ascii="宋体" w:hAnsi="宋体" w:eastAsia="宋体" w:cs="宋体"/>
          <w:color w:val="000000"/>
        </w:rPr>
        <w:t>考查动词。句意：伊丽莎白近期参加了急救培训，该项目旨在让社区每个人都得到全面防护。</w:t>
      </w:r>
      <w:r>
        <w:rPr>
          <w:rFonts w:ascii="Times New Roman" w:hAnsi="Times New Roman" w:eastAsia="Times New Roman" w:cs="Times New Roman"/>
          <w:color w:val="000000"/>
        </w:rPr>
        <w:t>A. examined</w:t>
      </w:r>
      <w:r>
        <w:rPr>
          <w:rFonts w:ascii="宋体" w:hAnsi="宋体" w:eastAsia="宋体" w:cs="宋体"/>
          <w:color w:val="000000"/>
        </w:rPr>
        <w:t>检查；</w:t>
      </w:r>
      <w:r>
        <w:rPr>
          <w:rFonts w:ascii="Times New Roman" w:hAnsi="Times New Roman" w:eastAsia="Times New Roman" w:cs="Times New Roman"/>
          <w:color w:val="000000"/>
        </w:rPr>
        <w:t>B. protected</w:t>
      </w:r>
      <w:r>
        <w:rPr>
          <w:rFonts w:ascii="宋体" w:hAnsi="宋体" w:eastAsia="宋体" w:cs="宋体"/>
          <w:color w:val="000000"/>
        </w:rPr>
        <w:t>保护；</w:t>
      </w:r>
      <w:r>
        <w:rPr>
          <w:rFonts w:ascii="Times New Roman" w:hAnsi="Times New Roman" w:eastAsia="Times New Roman" w:cs="Times New Roman"/>
          <w:color w:val="000000"/>
        </w:rPr>
        <w:t>C. respected</w:t>
      </w:r>
      <w:r>
        <w:rPr>
          <w:rFonts w:ascii="宋体" w:hAnsi="宋体" w:eastAsia="宋体" w:cs="宋体"/>
          <w:color w:val="000000"/>
        </w:rPr>
        <w:t>尊重；</w:t>
      </w:r>
      <w:r>
        <w:rPr>
          <w:rFonts w:ascii="Times New Roman" w:hAnsi="Times New Roman" w:eastAsia="Times New Roman" w:cs="Times New Roman"/>
          <w:color w:val="000000"/>
        </w:rPr>
        <w:t>D. recognized</w:t>
      </w:r>
      <w:r>
        <w:rPr>
          <w:rFonts w:ascii="宋体" w:hAnsi="宋体" w:eastAsia="宋体" w:cs="宋体"/>
          <w:color w:val="000000"/>
        </w:rPr>
        <w:t>认可。根据上文“</w:t>
      </w:r>
      <w:r>
        <w:rPr>
          <w:rFonts w:ascii="Times New Roman" w:hAnsi="Times New Roman" w:eastAsia="Times New Roman" w:cs="Times New Roman"/>
          <w:color w:val="000000"/>
        </w:rPr>
        <w:t>as part of a project that focuses on ensuring everyone in the community is fully</w:t>
      </w:r>
      <w:r>
        <w:rPr>
          <w:rFonts w:ascii="宋体" w:hAnsi="宋体" w:eastAsia="宋体" w:cs="宋体"/>
          <w:color w:val="000000"/>
        </w:rPr>
        <w:t>”可知，掌握急救知识能保护居民。</w:t>
      </w:r>
    </w:p>
    <w:p w14:paraId="421E91FD">
      <w:pPr>
        <w:spacing w:line="360" w:lineRule="auto"/>
        <w:jc w:val="left"/>
        <w:textAlignment w:val="center"/>
        <w:rPr>
          <w:color w:val="000000"/>
        </w:rPr>
      </w:pPr>
      <w:r>
        <w:rPr>
          <w:color w:val="000000"/>
        </w:rPr>
        <w:t>【52题详解】</w:t>
      </w:r>
    </w:p>
    <w:p w14:paraId="4BCF9E1F">
      <w:pPr>
        <w:spacing w:line="360" w:lineRule="auto"/>
        <w:jc w:val="left"/>
        <w:textAlignment w:val="center"/>
        <w:rPr>
          <w:color w:val="000000"/>
        </w:rPr>
      </w:pPr>
      <w:r>
        <w:rPr>
          <w:rFonts w:ascii="宋体" w:hAnsi="宋体" w:eastAsia="宋体" w:cs="宋体"/>
          <w:color w:val="000000"/>
        </w:rPr>
        <w:t>考查动词。句意：这次培训不仅教会伊丽莎白急救技能，还激励她去挽救生命、在村里推广健康与安全知识。</w:t>
      </w:r>
      <w:r>
        <w:rPr>
          <w:rFonts w:ascii="Times New Roman" w:hAnsi="Times New Roman" w:eastAsia="Times New Roman" w:cs="Times New Roman"/>
          <w:color w:val="000000"/>
        </w:rPr>
        <w:t>A. forced</w:t>
      </w:r>
      <w:r>
        <w:rPr>
          <w:rFonts w:ascii="宋体" w:hAnsi="宋体" w:eastAsia="宋体" w:cs="宋体"/>
          <w:color w:val="000000"/>
        </w:rPr>
        <w:t>强迫；</w:t>
      </w:r>
      <w:r>
        <w:rPr>
          <w:rFonts w:ascii="Times New Roman" w:hAnsi="Times New Roman" w:eastAsia="Times New Roman" w:cs="Times New Roman"/>
          <w:color w:val="000000"/>
        </w:rPr>
        <w:t>B. warned</w:t>
      </w:r>
      <w:r>
        <w:rPr>
          <w:rFonts w:ascii="宋体" w:hAnsi="宋体" w:eastAsia="宋体" w:cs="宋体"/>
          <w:color w:val="000000"/>
        </w:rPr>
        <w:t>警告；</w:t>
      </w:r>
      <w:r>
        <w:rPr>
          <w:rFonts w:ascii="Times New Roman" w:hAnsi="Times New Roman" w:eastAsia="Times New Roman" w:cs="Times New Roman"/>
          <w:color w:val="000000"/>
        </w:rPr>
        <w:t>C. motivated</w:t>
      </w:r>
      <w:r>
        <w:rPr>
          <w:rFonts w:ascii="宋体" w:hAnsi="宋体" w:eastAsia="宋体" w:cs="宋体"/>
          <w:color w:val="000000"/>
        </w:rPr>
        <w:t>激励；</w:t>
      </w:r>
      <w:r>
        <w:rPr>
          <w:rFonts w:ascii="Times New Roman" w:hAnsi="Times New Roman" w:eastAsia="Times New Roman" w:cs="Times New Roman"/>
          <w:color w:val="000000"/>
        </w:rPr>
        <w:t>D. convinced</w:t>
      </w:r>
      <w:r>
        <w:rPr>
          <w:rFonts w:ascii="宋体" w:hAnsi="宋体" w:eastAsia="宋体" w:cs="宋体"/>
          <w:color w:val="000000"/>
        </w:rPr>
        <w:t>说服。根据后文“</w:t>
      </w:r>
      <w:r>
        <w:rPr>
          <w:rFonts w:ascii="Times New Roman" w:hAnsi="Times New Roman" w:eastAsia="Times New Roman" w:cs="Times New Roman"/>
          <w:color w:val="000000"/>
        </w:rPr>
        <w:t>her to save lives</w:t>
      </w:r>
      <w:r>
        <w:rPr>
          <w:rFonts w:ascii="宋体" w:hAnsi="宋体" w:eastAsia="宋体" w:cs="宋体"/>
          <w:color w:val="000000"/>
        </w:rPr>
        <w:t>”指培训赋予她能力，促使她主动救人、科普急救。</w:t>
      </w:r>
    </w:p>
    <w:p w14:paraId="5FAF96E5">
      <w:pPr>
        <w:spacing w:line="360" w:lineRule="auto"/>
        <w:jc w:val="left"/>
        <w:textAlignment w:val="center"/>
        <w:rPr>
          <w:color w:val="000000"/>
        </w:rPr>
      </w:pPr>
      <w:r>
        <w:rPr>
          <w:color w:val="000000"/>
        </w:rPr>
        <w:t>【53题详解】</w:t>
      </w:r>
    </w:p>
    <w:p w14:paraId="3CD46635">
      <w:pPr>
        <w:spacing w:line="360" w:lineRule="auto"/>
        <w:jc w:val="left"/>
        <w:textAlignment w:val="center"/>
        <w:rPr>
          <w:color w:val="000000"/>
        </w:rPr>
      </w:pPr>
      <w:r>
        <w:rPr>
          <w:rFonts w:ascii="宋体" w:hAnsi="宋体" w:eastAsia="宋体" w:cs="宋体"/>
          <w:color w:val="000000"/>
        </w:rPr>
        <w:t>考查名词。句意：这次培训不仅教会伊丽莎白急救技能，还激励她去挽救生命、在村里推广健康与安全知识。</w:t>
      </w:r>
      <w:r>
        <w:rPr>
          <w:rFonts w:ascii="Times New Roman" w:hAnsi="Times New Roman" w:eastAsia="Times New Roman" w:cs="Times New Roman"/>
          <w:color w:val="000000"/>
        </w:rPr>
        <w:t>A. safety</w:t>
      </w:r>
      <w:r>
        <w:rPr>
          <w:rFonts w:ascii="宋体" w:hAnsi="宋体" w:eastAsia="宋体" w:cs="宋体"/>
          <w:color w:val="000000"/>
        </w:rPr>
        <w:t>安全；</w:t>
      </w:r>
      <w:r>
        <w:rPr>
          <w:rFonts w:ascii="Times New Roman" w:hAnsi="Times New Roman" w:eastAsia="Times New Roman" w:cs="Times New Roman"/>
          <w:color w:val="000000"/>
        </w:rPr>
        <w:t>B. wealth</w:t>
      </w:r>
      <w:r>
        <w:rPr>
          <w:rFonts w:ascii="宋体" w:hAnsi="宋体" w:eastAsia="宋体" w:cs="宋体"/>
          <w:color w:val="000000"/>
        </w:rPr>
        <w:t>财富；</w:t>
      </w:r>
      <w:r>
        <w:rPr>
          <w:rFonts w:ascii="Times New Roman" w:hAnsi="Times New Roman" w:eastAsia="Times New Roman" w:cs="Times New Roman"/>
          <w:color w:val="000000"/>
        </w:rPr>
        <w:t>C. peace</w:t>
      </w:r>
      <w:r>
        <w:rPr>
          <w:rFonts w:ascii="宋体" w:hAnsi="宋体" w:eastAsia="宋体" w:cs="宋体"/>
          <w:color w:val="000000"/>
        </w:rPr>
        <w:t>和平；</w:t>
      </w:r>
      <w:r>
        <w:rPr>
          <w:rFonts w:ascii="Times New Roman" w:hAnsi="Times New Roman" w:eastAsia="Times New Roman" w:cs="Times New Roman"/>
          <w:color w:val="000000"/>
        </w:rPr>
        <w:t>D. order</w:t>
      </w:r>
      <w:r>
        <w:rPr>
          <w:rFonts w:ascii="宋体" w:hAnsi="宋体" w:eastAsia="宋体" w:cs="宋体"/>
          <w:color w:val="000000"/>
        </w:rPr>
        <w:t>秩序。呼应上文“</w:t>
      </w:r>
      <w:r>
        <w:rPr>
          <w:rFonts w:ascii="Times New Roman" w:hAnsi="Times New Roman" w:eastAsia="Times New Roman" w:cs="Times New Roman"/>
          <w:color w:val="000000"/>
        </w:rPr>
        <w:t>health</w:t>
      </w:r>
      <w:r>
        <w:rPr>
          <w:rFonts w:ascii="宋体" w:hAnsi="宋体" w:eastAsia="宋体" w:cs="宋体"/>
          <w:color w:val="000000"/>
        </w:rPr>
        <w:t>”此处指安全。</w:t>
      </w:r>
    </w:p>
    <w:p w14:paraId="360D19E0">
      <w:pPr>
        <w:spacing w:line="360" w:lineRule="auto"/>
        <w:jc w:val="left"/>
        <w:textAlignment w:val="center"/>
        <w:rPr>
          <w:color w:val="000000"/>
        </w:rPr>
      </w:pPr>
      <w:r>
        <w:rPr>
          <w:color w:val="000000"/>
        </w:rPr>
        <w:t>【54题详解】</w:t>
      </w:r>
    </w:p>
    <w:p w14:paraId="1F3CA8D1">
      <w:pPr>
        <w:spacing w:line="360" w:lineRule="auto"/>
        <w:jc w:val="left"/>
        <w:textAlignment w:val="center"/>
        <w:rPr>
          <w:color w:val="000000"/>
        </w:rPr>
      </w:pPr>
      <w:r>
        <w:rPr>
          <w:rFonts w:ascii="宋体" w:hAnsi="宋体" w:eastAsia="宋体" w:cs="宋体"/>
          <w:color w:val="000000"/>
        </w:rPr>
        <w:t>考查名词。句意：她也成了社区里的宣传者，教其他母亲实施急救。</w:t>
      </w:r>
      <w:r>
        <w:rPr>
          <w:rFonts w:ascii="Times New Roman" w:hAnsi="Times New Roman" w:eastAsia="Times New Roman" w:cs="Times New Roman"/>
          <w:color w:val="000000"/>
        </w:rPr>
        <w:t>A. guest</w:t>
      </w:r>
      <w:r>
        <w:rPr>
          <w:rFonts w:ascii="宋体" w:hAnsi="宋体" w:eastAsia="宋体" w:cs="宋体"/>
          <w:color w:val="000000"/>
        </w:rPr>
        <w:t>客人；</w:t>
      </w:r>
      <w:r>
        <w:rPr>
          <w:rFonts w:ascii="Times New Roman" w:hAnsi="Times New Roman" w:eastAsia="Times New Roman" w:cs="Times New Roman"/>
          <w:color w:val="000000"/>
        </w:rPr>
        <w:t>B. guide</w:t>
      </w:r>
      <w:r>
        <w:rPr>
          <w:rFonts w:ascii="宋体" w:hAnsi="宋体" w:eastAsia="宋体" w:cs="宋体"/>
          <w:color w:val="000000"/>
        </w:rPr>
        <w:t>向导；</w:t>
      </w:r>
      <w:r>
        <w:rPr>
          <w:rFonts w:ascii="Times New Roman" w:hAnsi="Times New Roman" w:eastAsia="Times New Roman" w:cs="Times New Roman"/>
          <w:color w:val="000000"/>
        </w:rPr>
        <w:t>C. academic</w:t>
      </w:r>
      <w:r>
        <w:rPr>
          <w:rFonts w:ascii="宋体" w:hAnsi="宋体" w:eastAsia="宋体" w:cs="宋体"/>
          <w:color w:val="000000"/>
        </w:rPr>
        <w:t>学者；</w:t>
      </w:r>
      <w:r>
        <w:rPr>
          <w:rFonts w:ascii="Times New Roman" w:hAnsi="Times New Roman" w:eastAsia="Times New Roman" w:cs="Times New Roman"/>
          <w:color w:val="000000"/>
        </w:rPr>
        <w:t>D. advocate</w:t>
      </w:r>
      <w:r>
        <w:rPr>
          <w:rFonts w:ascii="宋体" w:hAnsi="宋体" w:eastAsia="宋体" w:cs="宋体"/>
          <w:color w:val="000000"/>
        </w:rPr>
        <w:t>倡导者、宣传者。根据后文“</w:t>
      </w:r>
      <w:r>
        <w:rPr>
          <w:rFonts w:ascii="Times New Roman" w:hAnsi="Times New Roman" w:eastAsia="Times New Roman" w:cs="Times New Roman"/>
          <w:color w:val="000000"/>
        </w:rPr>
        <w:t>educating other mothers on how to perform first aid</w:t>
      </w:r>
      <w:r>
        <w:rPr>
          <w:rFonts w:ascii="宋体" w:hAnsi="宋体" w:eastAsia="宋体" w:cs="宋体"/>
          <w:color w:val="000000"/>
        </w:rPr>
        <w:t>”可知，她主动科普急救知识，是社区急救知识推广者。</w:t>
      </w:r>
    </w:p>
    <w:p w14:paraId="7F277CD8">
      <w:pPr>
        <w:spacing w:line="360" w:lineRule="auto"/>
        <w:jc w:val="left"/>
        <w:textAlignment w:val="center"/>
        <w:rPr>
          <w:color w:val="000000"/>
        </w:rPr>
      </w:pPr>
      <w:r>
        <w:rPr>
          <w:color w:val="000000"/>
        </w:rPr>
        <w:t>【55题详解】</w:t>
      </w:r>
    </w:p>
    <w:p w14:paraId="04EC56B7">
      <w:pPr>
        <w:spacing w:line="360" w:lineRule="auto"/>
        <w:jc w:val="left"/>
        <w:textAlignment w:val="center"/>
        <w:rPr>
          <w:color w:val="000000"/>
        </w:rPr>
      </w:pPr>
      <w:r>
        <w:rPr>
          <w:rFonts w:ascii="宋体" w:hAnsi="宋体" w:eastAsia="宋体" w:cs="宋体"/>
          <w:color w:val="000000"/>
        </w:rPr>
        <w:t>考查动词。句意：如今，我们都后悔没能早点掌握这些急救知识。</w:t>
      </w:r>
      <w:r>
        <w:rPr>
          <w:rFonts w:ascii="Times New Roman" w:hAnsi="Times New Roman" w:eastAsia="Times New Roman" w:cs="Times New Roman"/>
          <w:color w:val="000000"/>
        </w:rPr>
        <w:t>A. admit</w:t>
      </w:r>
      <w:r>
        <w:rPr>
          <w:rFonts w:ascii="宋体" w:hAnsi="宋体" w:eastAsia="宋体" w:cs="宋体"/>
          <w:color w:val="000000"/>
        </w:rPr>
        <w:t>承认；</w:t>
      </w:r>
      <w:r>
        <w:rPr>
          <w:rFonts w:ascii="Times New Roman" w:hAnsi="Times New Roman" w:eastAsia="Times New Roman" w:cs="Times New Roman"/>
          <w:color w:val="000000"/>
        </w:rPr>
        <w:t>B. tolerate</w:t>
      </w:r>
      <w:r>
        <w:rPr>
          <w:rFonts w:ascii="宋体" w:hAnsi="宋体" w:eastAsia="宋体" w:cs="宋体"/>
          <w:color w:val="000000"/>
        </w:rPr>
        <w:t>忍受；</w:t>
      </w:r>
      <w:r>
        <w:rPr>
          <w:rFonts w:ascii="Times New Roman" w:hAnsi="Times New Roman" w:eastAsia="Times New Roman" w:cs="Times New Roman"/>
          <w:color w:val="000000"/>
        </w:rPr>
        <w:t>C. regret</w:t>
      </w:r>
      <w:r>
        <w:rPr>
          <w:rFonts w:ascii="宋体" w:hAnsi="宋体" w:eastAsia="宋体" w:cs="宋体"/>
          <w:color w:val="000000"/>
        </w:rPr>
        <w:t>后悔；</w:t>
      </w:r>
      <w:r>
        <w:rPr>
          <w:rFonts w:ascii="Times New Roman" w:hAnsi="Times New Roman" w:eastAsia="Times New Roman" w:cs="Times New Roman"/>
          <w:color w:val="000000"/>
        </w:rPr>
        <w:t>D. imagine</w:t>
      </w:r>
      <w:r>
        <w:rPr>
          <w:rFonts w:ascii="宋体" w:hAnsi="宋体" w:eastAsia="宋体" w:cs="宋体"/>
          <w:color w:val="000000"/>
        </w:rPr>
        <w:t>想象。根据后文“</w:t>
      </w:r>
      <w:r>
        <w:rPr>
          <w:rFonts w:ascii="Times New Roman" w:hAnsi="Times New Roman" w:eastAsia="Times New Roman" w:cs="Times New Roman"/>
          <w:color w:val="000000"/>
        </w:rPr>
        <w:t>not having this knowledge sooner</w:t>
      </w:r>
      <w:r>
        <w:rPr>
          <w:rFonts w:ascii="宋体" w:hAnsi="宋体" w:eastAsia="宋体" w:cs="宋体"/>
          <w:color w:val="000000"/>
        </w:rPr>
        <w:t>”可知，经历溺水险情后，大家惋惜自己没有提早学会急救。</w:t>
      </w:r>
    </w:p>
    <w:p w14:paraId="0F5FE4CD">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5606E52">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6B922C13">
      <w:pPr>
        <w:spacing w:line="360" w:lineRule="auto"/>
        <w:ind w:firstLine="420"/>
        <w:jc w:val="both"/>
        <w:textAlignment w:val="center"/>
        <w:rPr>
          <w:color w:val="000000"/>
        </w:rPr>
      </w:pPr>
      <w:r>
        <w:rPr>
          <w:rFonts w:ascii="Times New Roman" w:hAnsi="Times New Roman" w:eastAsia="Times New Roman" w:cs="Times New Roman"/>
          <w:color w:val="000000"/>
        </w:rPr>
        <w:t>Lucy Gu couldn’t believe the news when she first saw it on social media last December: Hit FM, her favorite radio station, was shutting down. It sounded unreal until the channel (</w:t>
      </w:r>
      <w:r>
        <w:rPr>
          <w:rFonts w:ascii="宋体" w:hAnsi="宋体" w:eastAsia="宋体" w:cs="宋体"/>
          <w:color w:val="000000"/>
        </w:rPr>
        <w:t>频道</w:t>
      </w:r>
      <w:r>
        <w:rPr>
          <w:rFonts w:ascii="Times New Roman" w:hAnsi="Times New Roman" w:eastAsia="Times New Roman" w:cs="Times New Roman"/>
          <w:color w:val="000000"/>
        </w:rPr>
        <w:t xml:space="preserve">) disappeared </w:t>
      </w:r>
      <w:r>
        <w:rPr>
          <w:color w:val="000000"/>
          <w:u w:val="single"/>
        </w:rPr>
        <w:t>____56____</w:t>
      </w:r>
      <w:r>
        <w:rPr>
          <w:rFonts w:ascii="Times New Roman" w:hAnsi="Times New Roman" w:eastAsia="Times New Roman" w:cs="Times New Roman"/>
          <w:color w:val="000000"/>
        </w:rPr>
        <w:t xml:space="preserve"> her app and car radio. For Gu, the station had been a constant companion during drives and runs for 15 years. Thus, the closure </w:t>
      </w:r>
      <w:r>
        <w:rPr>
          <w:color w:val="000000"/>
          <w:u w:val="single"/>
        </w:rPr>
        <w:t>____57____</w:t>
      </w:r>
      <w:r>
        <w:rPr>
          <w:rFonts w:ascii="Times New Roman" w:hAnsi="Times New Roman" w:eastAsia="Times New Roman" w:cs="Times New Roman"/>
          <w:color w:val="000000"/>
        </w:rPr>
        <w:t xml:space="preserve"> (deal) a really big blow to her. </w:t>
      </w:r>
    </w:p>
    <w:p w14:paraId="596861E0">
      <w:pPr>
        <w:spacing w:line="360" w:lineRule="auto"/>
        <w:ind w:firstLine="420"/>
        <w:jc w:val="both"/>
        <w:textAlignment w:val="center"/>
        <w:rPr>
          <w:color w:val="000000"/>
        </w:rPr>
      </w:pPr>
      <w:r>
        <w:rPr>
          <w:rFonts w:ascii="Times New Roman" w:hAnsi="Times New Roman" w:eastAsia="Times New Roman" w:cs="Times New Roman"/>
          <w:color w:val="000000"/>
        </w:rPr>
        <w:t xml:space="preserve">Gu was not alone in saying goodbye. </w:t>
      </w:r>
      <w:r>
        <w:rPr>
          <w:color w:val="000000"/>
          <w:u w:val="single"/>
        </w:rPr>
        <w:t>____58____</w:t>
      </w:r>
      <w:r>
        <w:rPr>
          <w:rFonts w:ascii="Times New Roman" w:hAnsi="Times New Roman" w:eastAsia="Times New Roman" w:cs="Times New Roman"/>
          <w:color w:val="000000"/>
        </w:rPr>
        <w:t xml:space="preserve"> unofficial count shows over 40 radio stations closed in 2025, due to declining audiences, rising operational costs </w:t>
      </w:r>
      <w:r>
        <w:rPr>
          <w:color w:val="000000"/>
          <w:u w:val="single"/>
        </w:rPr>
        <w:t>____59____</w:t>
      </w:r>
      <w:r>
        <w:rPr>
          <w:rFonts w:ascii="Times New Roman" w:hAnsi="Times New Roman" w:eastAsia="Times New Roman" w:cs="Times New Roman"/>
          <w:color w:val="000000"/>
        </w:rPr>
        <w:t xml:space="preserve"> emerging new media. </w:t>
      </w:r>
    </w:p>
    <w:p w14:paraId="3CB95114">
      <w:pPr>
        <w:spacing w:line="360" w:lineRule="auto"/>
        <w:ind w:firstLine="420"/>
        <w:jc w:val="both"/>
        <w:textAlignment w:val="center"/>
        <w:rPr>
          <w:color w:val="000000"/>
        </w:rPr>
      </w:pPr>
      <w:r>
        <w:rPr>
          <w:rFonts w:ascii="Times New Roman" w:hAnsi="Times New Roman" w:eastAsia="Times New Roman" w:cs="Times New Roman"/>
          <w:color w:val="000000"/>
        </w:rPr>
        <w:t xml:space="preserve">Radio has a long history in China. With the first station </w:t>
      </w:r>
      <w:r>
        <w:rPr>
          <w:color w:val="000000"/>
          <w:u w:val="single"/>
        </w:rPr>
        <w:t>____60____</w:t>
      </w:r>
      <w:r>
        <w:rPr>
          <w:rFonts w:ascii="Times New Roman" w:hAnsi="Times New Roman" w:eastAsia="Times New Roman" w:cs="Times New Roman"/>
          <w:color w:val="000000"/>
        </w:rPr>
        <w:t xml:space="preserve"> (establish) in Shanghai, it kept people informed during decades of war. In the years following the founding of the People’s Republic of China, during </w:t>
      </w:r>
      <w:r>
        <w:rPr>
          <w:color w:val="000000"/>
          <w:u w:val="single"/>
        </w:rPr>
        <w:t>____61____</w:t>
      </w:r>
      <w:r>
        <w:rPr>
          <w:rFonts w:ascii="Times New Roman" w:hAnsi="Times New Roman" w:eastAsia="Times New Roman" w:cs="Times New Roman"/>
          <w:color w:val="000000"/>
        </w:rPr>
        <w:t xml:space="preserve">transportation was poor, wired radio spread news even to remote rural areas. As household radios and car audio systems became more common, listening grew more personal, and stations developed tailored programs </w:t>
      </w:r>
      <w:r>
        <w:rPr>
          <w:color w:val="000000"/>
          <w:u w:val="single"/>
        </w:rPr>
        <w:t>____62____</w:t>
      </w:r>
      <w:r>
        <w:rPr>
          <w:rFonts w:ascii="Times New Roman" w:hAnsi="Times New Roman" w:eastAsia="Times New Roman" w:cs="Times New Roman"/>
          <w:color w:val="000000"/>
        </w:rPr>
        <w:t xml:space="preserve"> (cover) news, music, traffic, sports and culture. But by the 21st century, radio faced intense </w:t>
      </w:r>
      <w:r>
        <w:rPr>
          <w:color w:val="000000"/>
          <w:u w:val="single"/>
        </w:rPr>
        <w:t>____63____</w:t>
      </w:r>
      <w:r>
        <w:rPr>
          <w:rFonts w:ascii="Times New Roman" w:hAnsi="Times New Roman" w:eastAsia="Times New Roman" w:cs="Times New Roman"/>
          <w:color w:val="000000"/>
        </w:rPr>
        <w:t xml:space="preserve"> (compete) from television and the internet. </w:t>
      </w:r>
    </w:p>
    <w:p w14:paraId="12C5E870">
      <w:pPr>
        <w:spacing w:line="360" w:lineRule="auto"/>
        <w:ind w:firstLine="420"/>
        <w:jc w:val="both"/>
        <w:textAlignment w:val="center"/>
        <w:rPr>
          <w:color w:val="000000"/>
        </w:rPr>
      </w:pPr>
      <w:r>
        <w:rPr>
          <w:rFonts w:ascii="Times New Roman" w:hAnsi="Times New Roman" w:eastAsia="Times New Roman" w:cs="Times New Roman"/>
          <w:color w:val="000000"/>
        </w:rPr>
        <w:t xml:space="preserve">Yet despite the changes, radio still proves </w:t>
      </w:r>
      <w:r>
        <w:rPr>
          <w:color w:val="000000"/>
          <w:u w:val="single"/>
        </w:rPr>
        <w:t>____64____</w:t>
      </w:r>
      <w:r>
        <w:rPr>
          <w:rFonts w:ascii="Times New Roman" w:hAnsi="Times New Roman" w:eastAsia="Times New Roman" w:cs="Times New Roman"/>
          <w:color w:val="000000"/>
        </w:rPr>
        <w:t xml:space="preserve"> (value) in emergencies and remains an important public communication tool in new </w:t>
      </w:r>
      <w:r>
        <w:rPr>
          <w:color w:val="000000"/>
          <w:u w:val="single"/>
        </w:rPr>
        <w:t>____65____</w:t>
      </w:r>
      <w:r>
        <w:rPr>
          <w:rFonts w:ascii="Times New Roman" w:hAnsi="Times New Roman" w:eastAsia="Times New Roman" w:cs="Times New Roman"/>
          <w:color w:val="000000"/>
        </w:rPr>
        <w:t xml:space="preserve"> (form).</w:t>
      </w:r>
    </w:p>
    <w:p w14:paraId="0D46D30C">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from</w:t>
      </w:r>
      <w:r>
        <w:rPr>
          <w:color w:val="000000"/>
        </w:rPr>
        <w:t xml:space="preserve">    </w:t>
      </w:r>
    </w:p>
    <w:p w14:paraId="36B637A2">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dealt</w:t>
      </w:r>
      <w:r>
        <w:rPr>
          <w:color w:val="000000"/>
        </w:rPr>
        <w:t xml:space="preserve">    58. </w:t>
      </w:r>
      <w:r>
        <w:rPr>
          <w:rFonts w:ascii="Times New Roman" w:hAnsi="Times New Roman" w:eastAsia="Times New Roman" w:cs="Times New Roman"/>
          <w:color w:val="000000"/>
        </w:rPr>
        <w:t>An</w:t>
      </w:r>
      <w:r>
        <w:rPr>
          <w:color w:val="000000"/>
        </w:rPr>
        <w:t xml:space="preserve">    </w:t>
      </w:r>
    </w:p>
    <w:p w14:paraId="0A6970F3">
      <w:pPr>
        <w:spacing w:line="360" w:lineRule="auto"/>
        <w:textAlignment w:val="center"/>
        <w:rPr>
          <w:color w:val="000000"/>
        </w:rPr>
      </w:pPr>
      <w:r>
        <w:rPr>
          <w:color w:val="000000"/>
        </w:rPr>
        <w:t xml:space="preserve">59. </w:t>
      </w:r>
      <w:r>
        <w:rPr>
          <w:rFonts w:ascii="Times New Roman" w:hAnsi="Times New Roman" w:eastAsia="Times New Roman" w:cs="Times New Roman"/>
          <w:color w:val="000000"/>
        </w:rPr>
        <w:t>and</w:t>
      </w:r>
      <w:r>
        <w:rPr>
          <w:color w:val="000000"/>
        </w:rPr>
        <w:t xml:space="preserve">    60. </w:t>
      </w:r>
      <w:r>
        <w:rPr>
          <w:rFonts w:ascii="Times New Roman" w:hAnsi="Times New Roman" w:eastAsia="Times New Roman" w:cs="Times New Roman"/>
          <w:color w:val="000000"/>
        </w:rPr>
        <w:t>established</w:t>
      </w:r>
      <w:r>
        <w:rPr>
          <w:color w:val="000000"/>
        </w:rPr>
        <w:t xml:space="preserve">    </w:t>
      </w:r>
    </w:p>
    <w:p w14:paraId="14820255">
      <w:pPr>
        <w:spacing w:line="360" w:lineRule="auto"/>
        <w:textAlignment w:val="center"/>
        <w:rPr>
          <w:color w:val="000000"/>
        </w:rPr>
      </w:pPr>
      <w:r>
        <w:rPr>
          <w:color w:val="000000"/>
        </w:rPr>
        <w:t xml:space="preserve">61. </w:t>
      </w:r>
      <w:r>
        <w:rPr>
          <w:rFonts w:ascii="Times New Roman" w:hAnsi="Times New Roman" w:eastAsia="Times New Roman" w:cs="Times New Roman"/>
          <w:color w:val="000000"/>
        </w:rPr>
        <w:t>which</w:t>
      </w:r>
      <w:r>
        <w:rPr>
          <w:color w:val="000000"/>
        </w:rPr>
        <w:t xml:space="preserve">    62. </w:t>
      </w:r>
      <w:r>
        <w:rPr>
          <w:rFonts w:ascii="Times New Roman" w:hAnsi="Times New Roman" w:eastAsia="Times New Roman" w:cs="Times New Roman"/>
          <w:color w:val="000000"/>
        </w:rPr>
        <w:t>covering</w:t>
      </w:r>
      <w:r>
        <w:rPr>
          <w:color w:val="000000"/>
        </w:rPr>
        <w:t xml:space="preserve">    </w:t>
      </w:r>
    </w:p>
    <w:p w14:paraId="20D16224">
      <w:pPr>
        <w:spacing w:line="360" w:lineRule="auto"/>
        <w:textAlignment w:val="center"/>
        <w:rPr>
          <w:color w:val="000000"/>
        </w:rPr>
      </w:pPr>
      <w:r>
        <w:rPr>
          <w:color w:val="000000"/>
        </w:rPr>
        <w:t xml:space="preserve">63. </w:t>
      </w:r>
      <w:r>
        <w:rPr>
          <w:rFonts w:ascii="Times New Roman" w:hAnsi="Times New Roman" w:eastAsia="Times New Roman" w:cs="Times New Roman"/>
          <w:color w:val="000000"/>
        </w:rPr>
        <w:t>competition</w:t>
      </w:r>
      <w:r>
        <w:rPr>
          <w:color w:val="000000"/>
        </w:rPr>
        <w:t xml:space="preserve">    </w:t>
      </w:r>
    </w:p>
    <w:p w14:paraId="7DECC2BC">
      <w:pPr>
        <w:spacing w:line="360" w:lineRule="auto"/>
        <w:textAlignment w:val="center"/>
        <w:rPr>
          <w:color w:val="000000"/>
        </w:rPr>
      </w:pPr>
      <w:r>
        <w:rPr>
          <w:color w:val="000000"/>
        </w:rPr>
        <w:t xml:space="preserve">64. </w:t>
      </w:r>
      <w:r>
        <w:rPr>
          <w:rFonts w:ascii="Times New Roman" w:hAnsi="Times New Roman" w:eastAsia="Times New Roman" w:cs="Times New Roman"/>
          <w:color w:val="000000"/>
        </w:rPr>
        <w:t>valuable</w:t>
      </w:r>
      <w:r>
        <w:rPr>
          <w:color w:val="000000"/>
        </w:rPr>
        <w:t xml:space="preserve">    </w:t>
      </w:r>
    </w:p>
    <w:p w14:paraId="2C5B964D">
      <w:pPr>
        <w:spacing w:line="360" w:lineRule="auto"/>
        <w:textAlignment w:val="center"/>
        <w:rPr>
          <w:color w:val="000000"/>
        </w:rPr>
      </w:pPr>
      <w:r>
        <w:rPr>
          <w:color w:val="000000"/>
        </w:rPr>
        <w:t xml:space="preserve">65. </w:t>
      </w:r>
      <w:r>
        <w:rPr>
          <w:rFonts w:ascii="Times New Roman" w:hAnsi="Times New Roman" w:eastAsia="Times New Roman" w:cs="Times New Roman"/>
          <w:color w:val="000000"/>
        </w:rPr>
        <w:t>forms</w:t>
      </w:r>
    </w:p>
    <w:p w14:paraId="1A685AB0">
      <w:pPr>
        <w:spacing w:line="360" w:lineRule="auto"/>
        <w:textAlignment w:val="center"/>
        <w:rPr>
          <w:color w:val="000000"/>
        </w:rPr>
      </w:pPr>
      <w:r>
        <w:rPr>
          <w:color w:val="2E75B6"/>
        </w:rPr>
        <w:t>【解析】</w:t>
      </w:r>
    </w:p>
    <w:p w14:paraId="34BDEACD">
      <w:pPr>
        <w:spacing w:line="360" w:lineRule="auto"/>
        <w:jc w:val="both"/>
        <w:textAlignment w:val="center"/>
        <w:rPr>
          <w:color w:val="000000"/>
        </w:rPr>
      </w:pPr>
      <w:r>
        <w:rPr>
          <w:color w:val="000000"/>
        </w:rPr>
        <w:t>【导语】</w:t>
      </w:r>
      <w:r>
        <w:rPr>
          <w:rFonts w:ascii="宋体" w:hAnsi="宋体" w:eastAsia="宋体" w:cs="宋体"/>
          <w:color w:val="000000"/>
        </w:rPr>
        <w:t>文章以</w:t>
      </w:r>
      <w:r>
        <w:rPr>
          <w:rFonts w:ascii="Times New Roman" w:hAnsi="Times New Roman" w:eastAsia="Times New Roman" w:cs="Times New Roman"/>
          <w:color w:val="000000"/>
        </w:rPr>
        <w:t>Lucy Gu</w:t>
      </w:r>
      <w:r>
        <w:rPr>
          <w:rFonts w:ascii="宋体" w:hAnsi="宋体" w:eastAsia="宋体" w:cs="宋体"/>
          <w:color w:val="000000"/>
        </w:rPr>
        <w:t>喜爱的电台</w:t>
      </w:r>
      <w:r>
        <w:rPr>
          <w:rFonts w:ascii="Times New Roman" w:hAnsi="Times New Roman" w:eastAsia="Times New Roman" w:cs="Times New Roman"/>
          <w:color w:val="000000"/>
        </w:rPr>
        <w:t>Hit FM</w:t>
      </w:r>
      <w:r>
        <w:rPr>
          <w:rFonts w:ascii="宋体" w:hAnsi="宋体" w:eastAsia="宋体" w:cs="宋体"/>
          <w:color w:val="000000"/>
        </w:rPr>
        <w:t>关闭为引子，</w:t>
      </w:r>
      <w:r>
        <w:rPr>
          <w:rFonts w:ascii="Times New Roman" w:hAnsi="Times New Roman" w:eastAsia="Times New Roman" w:cs="Times New Roman"/>
          <w:color w:val="000000"/>
        </w:rPr>
        <w:t xml:space="preserve"> </w:t>
      </w:r>
      <w:r>
        <w:rPr>
          <w:rFonts w:ascii="宋体" w:hAnsi="宋体" w:eastAsia="宋体" w:cs="宋体"/>
          <w:color w:val="000000"/>
        </w:rPr>
        <w:t>指出</w:t>
      </w:r>
      <w:r>
        <w:rPr>
          <w:rFonts w:ascii="Times New Roman" w:hAnsi="Times New Roman" w:eastAsia="Times New Roman" w:cs="Times New Roman"/>
          <w:color w:val="000000"/>
        </w:rPr>
        <w:t>2025</w:t>
      </w:r>
      <w:r>
        <w:rPr>
          <w:rFonts w:ascii="宋体" w:hAnsi="宋体" w:eastAsia="宋体" w:cs="宋体"/>
          <w:color w:val="000000"/>
        </w:rPr>
        <w:t>年有超过</w:t>
      </w:r>
      <w:r>
        <w:rPr>
          <w:rFonts w:ascii="Times New Roman" w:hAnsi="Times New Roman" w:eastAsia="Times New Roman" w:cs="Times New Roman"/>
          <w:color w:val="000000"/>
        </w:rPr>
        <w:t>40</w:t>
      </w:r>
      <w:r>
        <w:rPr>
          <w:rFonts w:ascii="宋体" w:hAnsi="宋体" w:eastAsia="宋体" w:cs="宋体"/>
          <w:color w:val="000000"/>
        </w:rPr>
        <w:t>家电台因听众减少、运营成本上升和新媒体兴起而关闭，</w:t>
      </w:r>
      <w:r>
        <w:rPr>
          <w:rFonts w:ascii="Times New Roman" w:hAnsi="Times New Roman" w:eastAsia="Times New Roman" w:cs="Times New Roman"/>
          <w:color w:val="000000"/>
        </w:rPr>
        <w:t xml:space="preserve"> </w:t>
      </w:r>
      <w:r>
        <w:rPr>
          <w:rFonts w:ascii="宋体" w:hAnsi="宋体" w:eastAsia="宋体" w:cs="宋体"/>
          <w:color w:val="000000"/>
        </w:rPr>
        <w:t>回顾了中国广播的发展历程，并指出尽管面临挑战，广播在紧急情况下仍具有重要价值。</w:t>
      </w:r>
    </w:p>
    <w:p w14:paraId="58EACB26">
      <w:pPr>
        <w:spacing w:line="360" w:lineRule="auto"/>
        <w:jc w:val="both"/>
        <w:textAlignment w:val="center"/>
        <w:rPr>
          <w:color w:val="000000"/>
        </w:rPr>
      </w:pPr>
      <w:r>
        <w:rPr>
          <w:color w:val="000000"/>
        </w:rPr>
        <w:t>【56题详解】</w:t>
      </w:r>
    </w:p>
    <w:p w14:paraId="15D5FB0A">
      <w:pPr>
        <w:spacing w:line="360" w:lineRule="auto"/>
        <w:jc w:val="both"/>
        <w:textAlignment w:val="center"/>
        <w:rPr>
          <w:color w:val="000000"/>
        </w:rPr>
      </w:pPr>
      <w:r>
        <w:rPr>
          <w:rFonts w:ascii="宋体" w:hAnsi="宋体" w:eastAsia="宋体" w:cs="宋体"/>
          <w:color w:val="000000"/>
        </w:rPr>
        <w:t>考查介词。句意：这听起来很不真实，直到该频道从她的应用程序和汽车收音机中消失。</w:t>
      </w:r>
      <w:r>
        <w:rPr>
          <w:rFonts w:ascii="Times New Roman" w:hAnsi="Times New Roman" w:eastAsia="Times New Roman" w:cs="Times New Roman"/>
          <w:color w:val="000000"/>
        </w:rPr>
        <w:t>disappear from...</w:t>
      </w:r>
      <w:r>
        <w:rPr>
          <w:rFonts w:ascii="宋体" w:hAnsi="宋体" w:eastAsia="宋体" w:cs="宋体"/>
          <w:color w:val="000000"/>
        </w:rPr>
        <w:t>为固定搭配，意为“从……消失”。</w:t>
      </w:r>
    </w:p>
    <w:p w14:paraId="20DFD61A">
      <w:pPr>
        <w:spacing w:line="360" w:lineRule="auto"/>
        <w:jc w:val="both"/>
        <w:textAlignment w:val="center"/>
        <w:rPr>
          <w:color w:val="000000"/>
        </w:rPr>
      </w:pPr>
      <w:r>
        <w:rPr>
          <w:color w:val="000000"/>
        </w:rPr>
        <w:t>【57题详解】</w:t>
      </w:r>
    </w:p>
    <w:p w14:paraId="56764576">
      <w:pPr>
        <w:spacing w:line="360" w:lineRule="auto"/>
        <w:jc w:val="both"/>
        <w:textAlignment w:val="center"/>
        <w:rPr>
          <w:color w:val="000000"/>
        </w:rPr>
      </w:pPr>
      <w:r>
        <w:rPr>
          <w:rFonts w:ascii="宋体" w:hAnsi="宋体" w:eastAsia="宋体" w:cs="宋体"/>
          <w:color w:val="000000"/>
        </w:rPr>
        <w:t>考查动词时态。句意：因此，这次关闭对她来说是一个非常大的打击。根据上下文语境，此处描述的是过去发生的事情，需用一般过去时。</w:t>
      </w:r>
      <w:r>
        <w:rPr>
          <w:rFonts w:ascii="Times New Roman" w:hAnsi="Times New Roman" w:eastAsia="Times New Roman" w:cs="Times New Roman"/>
          <w:color w:val="000000"/>
        </w:rPr>
        <w:t>deal</w:t>
      </w:r>
      <w:r>
        <w:rPr>
          <w:rFonts w:ascii="宋体" w:hAnsi="宋体" w:eastAsia="宋体" w:cs="宋体"/>
          <w:color w:val="000000"/>
        </w:rPr>
        <w:t>的过去式为</w:t>
      </w:r>
      <w:r>
        <w:rPr>
          <w:rFonts w:ascii="Times New Roman" w:hAnsi="Times New Roman" w:eastAsia="Times New Roman" w:cs="Times New Roman"/>
          <w:color w:val="000000"/>
        </w:rPr>
        <w:t>dealt</w:t>
      </w:r>
      <w:r>
        <w:rPr>
          <w:rFonts w:ascii="宋体" w:hAnsi="宋体" w:eastAsia="宋体" w:cs="宋体"/>
          <w:color w:val="000000"/>
        </w:rPr>
        <w:t>。</w:t>
      </w:r>
    </w:p>
    <w:p w14:paraId="148639A7">
      <w:pPr>
        <w:spacing w:line="360" w:lineRule="auto"/>
        <w:jc w:val="both"/>
        <w:textAlignment w:val="center"/>
        <w:rPr>
          <w:color w:val="000000"/>
        </w:rPr>
      </w:pPr>
      <w:r>
        <w:rPr>
          <w:color w:val="000000"/>
        </w:rPr>
        <w:t>【58题详解】</w:t>
      </w:r>
    </w:p>
    <w:p w14:paraId="22F4B783">
      <w:pPr>
        <w:spacing w:line="360" w:lineRule="auto"/>
        <w:jc w:val="both"/>
        <w:textAlignment w:val="center"/>
        <w:rPr>
          <w:color w:val="000000"/>
        </w:rPr>
      </w:pPr>
      <w:r>
        <w:rPr>
          <w:rFonts w:ascii="宋体" w:hAnsi="宋体" w:eastAsia="宋体" w:cs="宋体"/>
          <w:color w:val="000000"/>
        </w:rPr>
        <w:t>考查冠词。句意：一项非官方统计显示，由于听众减少、运营成本上升以及新媒体的兴起，</w:t>
      </w:r>
      <w:r>
        <w:rPr>
          <w:rFonts w:ascii="Times New Roman" w:hAnsi="Times New Roman" w:eastAsia="Times New Roman" w:cs="Times New Roman"/>
          <w:color w:val="000000"/>
        </w:rPr>
        <w:t>2025</w:t>
      </w:r>
      <w:r>
        <w:rPr>
          <w:rFonts w:ascii="宋体" w:hAnsi="宋体" w:eastAsia="宋体" w:cs="宋体"/>
          <w:color w:val="000000"/>
        </w:rPr>
        <w:t>年有超过</w:t>
      </w:r>
      <w:r>
        <w:rPr>
          <w:rFonts w:ascii="Times New Roman" w:hAnsi="Times New Roman" w:eastAsia="Times New Roman" w:cs="Times New Roman"/>
          <w:color w:val="000000"/>
        </w:rPr>
        <w:t>40</w:t>
      </w:r>
      <w:r>
        <w:rPr>
          <w:rFonts w:ascii="宋体" w:hAnsi="宋体" w:eastAsia="宋体" w:cs="宋体"/>
          <w:color w:val="000000"/>
        </w:rPr>
        <w:t>家电台关闭。</w:t>
      </w:r>
      <w:r>
        <w:rPr>
          <w:rFonts w:ascii="Times New Roman" w:hAnsi="Times New Roman" w:eastAsia="Times New Roman" w:cs="Times New Roman"/>
          <w:color w:val="000000"/>
        </w:rPr>
        <w:t>count</w:t>
      </w:r>
      <w:r>
        <w:rPr>
          <w:rFonts w:ascii="宋体" w:hAnsi="宋体" w:eastAsia="宋体" w:cs="宋体"/>
          <w:color w:val="000000"/>
        </w:rPr>
        <w:t>为可数名词单数，此处表示泛指，</w:t>
      </w:r>
      <w:r>
        <w:rPr>
          <w:rFonts w:ascii="Times New Roman" w:hAnsi="Times New Roman" w:eastAsia="Times New Roman" w:cs="Times New Roman"/>
          <w:color w:val="000000"/>
        </w:rPr>
        <w:t>unofficial</w:t>
      </w:r>
      <w:r>
        <w:rPr>
          <w:rFonts w:ascii="宋体" w:hAnsi="宋体" w:eastAsia="宋体" w:cs="宋体"/>
          <w:color w:val="000000"/>
        </w:rPr>
        <w:t>发音以元音音素开头，需用不定冠词</w:t>
      </w:r>
      <w:r>
        <w:rPr>
          <w:rFonts w:ascii="Times New Roman" w:hAnsi="Times New Roman" w:eastAsia="Times New Roman" w:cs="Times New Roman"/>
          <w:color w:val="000000"/>
        </w:rPr>
        <w:t>an</w:t>
      </w:r>
      <w:r>
        <w:rPr>
          <w:rFonts w:ascii="宋体" w:hAnsi="宋体" w:eastAsia="宋体" w:cs="宋体"/>
          <w:color w:val="000000"/>
        </w:rPr>
        <w:t>，句首首字母需大写。</w:t>
      </w:r>
    </w:p>
    <w:p w14:paraId="352CA078">
      <w:pPr>
        <w:spacing w:line="360" w:lineRule="auto"/>
        <w:jc w:val="both"/>
        <w:textAlignment w:val="center"/>
        <w:rPr>
          <w:color w:val="000000"/>
        </w:rPr>
      </w:pPr>
      <w:r>
        <w:rPr>
          <w:color w:val="000000"/>
        </w:rPr>
        <w:t>【59题详解】</w:t>
      </w:r>
    </w:p>
    <w:p w14:paraId="362449ED">
      <w:pPr>
        <w:spacing w:line="360" w:lineRule="auto"/>
        <w:jc w:val="both"/>
        <w:textAlignment w:val="center"/>
        <w:rPr>
          <w:color w:val="000000"/>
        </w:rPr>
      </w:pPr>
      <w:r>
        <w:rPr>
          <w:rFonts w:ascii="宋体" w:hAnsi="宋体" w:eastAsia="宋体" w:cs="宋体"/>
          <w:color w:val="000000"/>
        </w:rPr>
        <w:t>考查连词。句意：同上。此处列举三个并列的原因，前两项之间用逗号隔开，最后一项前需用</w:t>
      </w:r>
      <w:r>
        <w:rPr>
          <w:rFonts w:ascii="Times New Roman" w:hAnsi="Times New Roman" w:eastAsia="Times New Roman" w:cs="Times New Roman"/>
          <w:color w:val="000000"/>
        </w:rPr>
        <w:t>and</w:t>
      </w:r>
      <w:r>
        <w:rPr>
          <w:rFonts w:ascii="宋体" w:hAnsi="宋体" w:eastAsia="宋体" w:cs="宋体"/>
          <w:color w:val="000000"/>
        </w:rPr>
        <w:t>连接。</w:t>
      </w:r>
    </w:p>
    <w:p w14:paraId="09E62357">
      <w:pPr>
        <w:spacing w:line="360" w:lineRule="auto"/>
        <w:jc w:val="both"/>
        <w:textAlignment w:val="center"/>
        <w:rPr>
          <w:color w:val="000000"/>
        </w:rPr>
      </w:pPr>
      <w:r>
        <w:rPr>
          <w:color w:val="000000"/>
        </w:rPr>
        <w:t>【60题详解】</w:t>
      </w:r>
    </w:p>
    <w:p w14:paraId="7E5800D8">
      <w:pPr>
        <w:spacing w:line="360" w:lineRule="auto"/>
        <w:jc w:val="both"/>
        <w:textAlignment w:val="center"/>
        <w:rPr>
          <w:color w:val="000000"/>
        </w:rPr>
      </w:pPr>
      <w:r>
        <w:rPr>
          <w:rFonts w:ascii="宋体" w:hAnsi="宋体" w:eastAsia="宋体" w:cs="宋体"/>
          <w:color w:val="000000"/>
        </w:rPr>
        <w:t>考查非谓语动词。句意：随着第一家电台在上海建立，它在几十年的战争中让人们了解信息。此处为“</w:t>
      </w:r>
      <w:r>
        <w:rPr>
          <w:rFonts w:ascii="Times New Roman" w:hAnsi="Times New Roman" w:eastAsia="Times New Roman" w:cs="Times New Roman"/>
          <w:color w:val="000000"/>
        </w:rPr>
        <w:t>with+</w:t>
      </w:r>
      <w:r>
        <w:rPr>
          <w:rFonts w:ascii="宋体" w:hAnsi="宋体" w:eastAsia="宋体" w:cs="宋体"/>
          <w:color w:val="000000"/>
        </w:rPr>
        <w:t>宾语</w:t>
      </w:r>
      <w:r>
        <w:rPr>
          <w:rFonts w:ascii="Times New Roman" w:hAnsi="Times New Roman" w:eastAsia="Times New Roman" w:cs="Times New Roman"/>
          <w:color w:val="000000"/>
        </w:rPr>
        <w:t>+</w:t>
      </w:r>
      <w:r>
        <w:rPr>
          <w:rFonts w:ascii="宋体" w:hAnsi="宋体" w:eastAsia="宋体" w:cs="宋体"/>
          <w:color w:val="000000"/>
        </w:rPr>
        <w:t>宾语补足语”结构，</w:t>
      </w:r>
      <w:r>
        <w:rPr>
          <w:rFonts w:ascii="Times New Roman" w:hAnsi="Times New Roman" w:eastAsia="Times New Roman" w:cs="Times New Roman"/>
          <w:color w:val="000000"/>
        </w:rPr>
        <w:t>station</w:t>
      </w:r>
      <w:r>
        <w:rPr>
          <w:rFonts w:ascii="宋体" w:hAnsi="宋体" w:eastAsia="宋体" w:cs="宋体"/>
          <w:color w:val="000000"/>
        </w:rPr>
        <w:t>和</w:t>
      </w:r>
      <w:r>
        <w:rPr>
          <w:rFonts w:ascii="Times New Roman" w:hAnsi="Times New Roman" w:eastAsia="Times New Roman" w:cs="Times New Roman"/>
          <w:color w:val="000000"/>
        </w:rPr>
        <w:t>establish</w:t>
      </w:r>
      <w:r>
        <w:rPr>
          <w:rFonts w:ascii="宋体" w:hAnsi="宋体" w:eastAsia="宋体" w:cs="宋体"/>
          <w:color w:val="000000"/>
        </w:rPr>
        <w:t>之间为被动关系，需用过去分词</w:t>
      </w:r>
      <w:r>
        <w:rPr>
          <w:rFonts w:ascii="Times New Roman" w:hAnsi="Times New Roman" w:eastAsia="Times New Roman" w:cs="Times New Roman"/>
          <w:color w:val="000000"/>
        </w:rPr>
        <w:t>established</w:t>
      </w:r>
      <w:r>
        <w:rPr>
          <w:rFonts w:ascii="宋体" w:hAnsi="宋体" w:eastAsia="宋体" w:cs="宋体"/>
          <w:color w:val="000000"/>
        </w:rPr>
        <w:t>。</w:t>
      </w:r>
    </w:p>
    <w:p w14:paraId="0E9911D5">
      <w:pPr>
        <w:spacing w:line="360" w:lineRule="auto"/>
        <w:jc w:val="both"/>
        <w:textAlignment w:val="center"/>
        <w:rPr>
          <w:color w:val="000000"/>
        </w:rPr>
      </w:pPr>
      <w:r>
        <w:rPr>
          <w:color w:val="000000"/>
        </w:rPr>
        <w:t>【61题详解】</w:t>
      </w:r>
    </w:p>
    <w:p w14:paraId="7E99E687">
      <w:pPr>
        <w:spacing w:line="360" w:lineRule="auto"/>
        <w:jc w:val="both"/>
        <w:textAlignment w:val="center"/>
        <w:rPr>
          <w:color w:val="000000"/>
        </w:rPr>
      </w:pPr>
      <w:r>
        <w:rPr>
          <w:rFonts w:ascii="宋体" w:hAnsi="宋体" w:eastAsia="宋体" w:cs="宋体"/>
          <w:color w:val="000000"/>
        </w:rPr>
        <w:t>考查定语从句。句意：在中华人民共和国成立后的几年里，在交通不便的时期，有线广播甚至将新闻传播到偏远农村地区。空处引导非限制性定语从句，先行词为</w:t>
      </w:r>
      <w:r>
        <w:rPr>
          <w:rFonts w:ascii="Times New Roman" w:hAnsi="Times New Roman" w:eastAsia="Times New Roman" w:cs="Times New Roman"/>
          <w:color w:val="000000"/>
        </w:rPr>
        <w:t>years</w:t>
      </w:r>
      <w:r>
        <w:rPr>
          <w:rFonts w:ascii="宋体" w:hAnsi="宋体" w:eastAsia="宋体" w:cs="宋体"/>
          <w:color w:val="000000"/>
        </w:rPr>
        <w:t>，关系词在从句中作介词</w:t>
      </w:r>
      <w:r>
        <w:rPr>
          <w:rFonts w:ascii="Times New Roman" w:hAnsi="Times New Roman" w:eastAsia="Times New Roman" w:cs="Times New Roman"/>
          <w:color w:val="000000"/>
        </w:rPr>
        <w:t>during</w:t>
      </w:r>
      <w:r>
        <w:rPr>
          <w:rFonts w:ascii="宋体" w:hAnsi="宋体" w:eastAsia="宋体" w:cs="宋体"/>
          <w:color w:val="000000"/>
        </w:rPr>
        <w:t>的宾语，需用关系代词</w:t>
      </w:r>
      <w:r>
        <w:rPr>
          <w:rFonts w:ascii="Times New Roman" w:hAnsi="Times New Roman" w:eastAsia="Times New Roman" w:cs="Times New Roman"/>
          <w:color w:val="000000"/>
        </w:rPr>
        <w:t>which</w:t>
      </w:r>
      <w:r>
        <w:rPr>
          <w:rFonts w:ascii="宋体" w:hAnsi="宋体" w:eastAsia="宋体" w:cs="宋体"/>
          <w:color w:val="000000"/>
        </w:rPr>
        <w:t>。</w:t>
      </w:r>
    </w:p>
    <w:p w14:paraId="47A1264D">
      <w:pPr>
        <w:spacing w:line="360" w:lineRule="auto"/>
        <w:jc w:val="both"/>
        <w:textAlignment w:val="center"/>
        <w:rPr>
          <w:color w:val="000000"/>
        </w:rPr>
      </w:pPr>
      <w:r>
        <w:rPr>
          <w:color w:val="000000"/>
        </w:rPr>
        <w:t>【62题详解】</w:t>
      </w:r>
    </w:p>
    <w:p w14:paraId="2B3DA89D">
      <w:pPr>
        <w:spacing w:line="360" w:lineRule="auto"/>
        <w:jc w:val="both"/>
        <w:textAlignment w:val="center"/>
        <w:rPr>
          <w:color w:val="000000"/>
        </w:rPr>
      </w:pPr>
      <w:r>
        <w:rPr>
          <w:rFonts w:ascii="宋体" w:hAnsi="宋体" w:eastAsia="宋体" w:cs="宋体"/>
          <w:color w:val="000000"/>
        </w:rPr>
        <w:t>考查非谓语动词。句意：</w:t>
      </w:r>
      <w:r>
        <w:rPr>
          <w:color w:val="000000"/>
        </w:rPr>
        <w:t>随着家用收音机和汽车音响的普及，人们的收听方式变得更加私人化，各电台开发了量身定制的节目，涵盖新闻、音乐、交通、体育和文化</w:t>
      </w:r>
      <w:r>
        <w:rPr>
          <w:rFonts w:ascii="宋体" w:hAnsi="宋体" w:eastAsia="宋体" w:cs="宋体"/>
          <w:color w:val="000000"/>
        </w:rPr>
        <w:t>。分析句子结构，</w:t>
      </w:r>
      <w:r>
        <w:rPr>
          <w:rFonts w:ascii="Times New Roman" w:hAnsi="Times New Roman" w:eastAsia="Times New Roman" w:cs="Times New Roman"/>
          <w:color w:val="000000"/>
        </w:rPr>
        <w:t>developed</w:t>
      </w:r>
      <w:r>
        <w:rPr>
          <w:rFonts w:ascii="宋体" w:hAnsi="宋体" w:eastAsia="宋体" w:cs="宋体"/>
          <w:color w:val="000000"/>
        </w:rPr>
        <w:t>为谓语动词，空处需填非谓语动词作后置定语，</w:t>
      </w:r>
      <w:r>
        <w:rPr>
          <w:rFonts w:ascii="Times New Roman" w:hAnsi="Times New Roman" w:eastAsia="Times New Roman" w:cs="Times New Roman"/>
          <w:color w:val="000000"/>
        </w:rPr>
        <w:t>programs</w:t>
      </w:r>
      <w:r>
        <w:rPr>
          <w:rFonts w:ascii="宋体" w:hAnsi="宋体" w:eastAsia="宋体" w:cs="宋体"/>
          <w:color w:val="000000"/>
        </w:rPr>
        <w:t>和</w:t>
      </w:r>
      <w:r>
        <w:rPr>
          <w:rFonts w:ascii="Times New Roman" w:hAnsi="Times New Roman" w:eastAsia="Times New Roman" w:cs="Times New Roman"/>
          <w:color w:val="000000"/>
        </w:rPr>
        <w:t>cover</w:t>
      </w:r>
      <w:r>
        <w:rPr>
          <w:rFonts w:ascii="宋体" w:hAnsi="宋体" w:eastAsia="宋体" w:cs="宋体"/>
          <w:color w:val="000000"/>
        </w:rPr>
        <w:t>之间为主谓关系，需填现在分词</w:t>
      </w:r>
      <w:r>
        <w:rPr>
          <w:rFonts w:ascii="Times New Roman" w:hAnsi="Times New Roman" w:eastAsia="Times New Roman" w:cs="Times New Roman"/>
          <w:color w:val="000000"/>
        </w:rPr>
        <w:t>covering</w:t>
      </w:r>
      <w:r>
        <w:rPr>
          <w:rFonts w:ascii="宋体" w:hAnsi="宋体" w:eastAsia="宋体" w:cs="宋体"/>
          <w:color w:val="000000"/>
        </w:rPr>
        <w:t>。</w:t>
      </w:r>
    </w:p>
    <w:p w14:paraId="6952B5B2">
      <w:pPr>
        <w:spacing w:line="360" w:lineRule="auto"/>
        <w:jc w:val="both"/>
        <w:textAlignment w:val="center"/>
        <w:rPr>
          <w:color w:val="000000"/>
        </w:rPr>
      </w:pPr>
      <w:r>
        <w:rPr>
          <w:color w:val="000000"/>
        </w:rPr>
        <w:t>【63题详解】</w:t>
      </w:r>
    </w:p>
    <w:p w14:paraId="3CF2EBD6">
      <w:pPr>
        <w:spacing w:line="360" w:lineRule="auto"/>
        <w:jc w:val="both"/>
        <w:textAlignment w:val="center"/>
        <w:rPr>
          <w:color w:val="000000"/>
        </w:rPr>
      </w:pPr>
      <w:r>
        <w:rPr>
          <w:rFonts w:ascii="宋体" w:hAnsi="宋体" w:eastAsia="宋体" w:cs="宋体"/>
          <w:color w:val="000000"/>
        </w:rPr>
        <w:t>考查名词。句意：但到了</w:t>
      </w:r>
      <w:r>
        <w:rPr>
          <w:rFonts w:ascii="Times New Roman" w:hAnsi="Times New Roman" w:eastAsia="Times New Roman" w:cs="Times New Roman"/>
          <w:color w:val="000000"/>
        </w:rPr>
        <w:t>21</w:t>
      </w:r>
      <w:r>
        <w:rPr>
          <w:rFonts w:ascii="宋体" w:hAnsi="宋体" w:eastAsia="宋体" w:cs="宋体"/>
          <w:color w:val="000000"/>
        </w:rPr>
        <w:t>世纪，广播面临着来自电视和互联网的激烈竞争。空处作</w:t>
      </w:r>
      <w:r>
        <w:rPr>
          <w:rFonts w:ascii="Times New Roman" w:hAnsi="Times New Roman" w:eastAsia="Times New Roman" w:cs="Times New Roman"/>
          <w:color w:val="000000"/>
        </w:rPr>
        <w:t>faced</w:t>
      </w:r>
      <w:r>
        <w:rPr>
          <w:rFonts w:ascii="宋体" w:hAnsi="宋体" w:eastAsia="宋体" w:cs="宋体"/>
          <w:color w:val="000000"/>
        </w:rPr>
        <w:t>的宾语，需用名词形式。</w:t>
      </w:r>
      <w:r>
        <w:rPr>
          <w:rFonts w:ascii="Times New Roman" w:hAnsi="Times New Roman" w:eastAsia="Times New Roman" w:cs="Times New Roman"/>
          <w:color w:val="000000"/>
        </w:rPr>
        <w:t>compete</w:t>
      </w:r>
      <w:r>
        <w:rPr>
          <w:rFonts w:ascii="宋体" w:hAnsi="宋体" w:eastAsia="宋体" w:cs="宋体"/>
          <w:color w:val="000000"/>
        </w:rPr>
        <w:t>的名词形式为</w:t>
      </w:r>
      <w:r>
        <w:rPr>
          <w:rFonts w:ascii="Times New Roman" w:hAnsi="Times New Roman" w:eastAsia="Times New Roman" w:cs="Times New Roman"/>
          <w:color w:val="000000"/>
        </w:rPr>
        <w:t>competition</w:t>
      </w:r>
      <w:r>
        <w:rPr>
          <w:rFonts w:ascii="宋体" w:hAnsi="宋体" w:eastAsia="宋体" w:cs="宋体"/>
          <w:color w:val="000000"/>
        </w:rPr>
        <w:t>，意为”竞争”。</w:t>
      </w:r>
    </w:p>
    <w:p w14:paraId="258DAEAE">
      <w:pPr>
        <w:spacing w:line="360" w:lineRule="auto"/>
        <w:jc w:val="both"/>
        <w:textAlignment w:val="center"/>
        <w:rPr>
          <w:color w:val="000000"/>
        </w:rPr>
      </w:pPr>
      <w:r>
        <w:rPr>
          <w:color w:val="000000"/>
        </w:rPr>
        <w:t>【64题详解】</w:t>
      </w:r>
    </w:p>
    <w:p w14:paraId="1B99A02D">
      <w:pPr>
        <w:spacing w:line="360" w:lineRule="auto"/>
        <w:jc w:val="both"/>
        <w:textAlignment w:val="center"/>
        <w:rPr>
          <w:color w:val="000000"/>
        </w:rPr>
      </w:pPr>
      <w:r>
        <w:rPr>
          <w:rFonts w:ascii="宋体" w:hAnsi="宋体" w:eastAsia="宋体" w:cs="宋体"/>
          <w:color w:val="000000"/>
        </w:rPr>
        <w:t>考查形容词。句意：然而，尽管发生了变化，广播在紧急情况下仍然证明是有价值的并以新的形式仍然是重要的公共传播工具。</w:t>
      </w:r>
      <w:r>
        <w:rPr>
          <w:rFonts w:ascii="Times New Roman" w:hAnsi="Times New Roman" w:eastAsia="Times New Roman" w:cs="Times New Roman"/>
          <w:color w:val="000000"/>
        </w:rPr>
        <w:t>prove</w:t>
      </w:r>
      <w:r>
        <w:rPr>
          <w:rFonts w:ascii="宋体" w:hAnsi="宋体" w:eastAsia="宋体" w:cs="宋体"/>
          <w:color w:val="000000"/>
        </w:rPr>
        <w:t>为系动词，后接形容词作表语。</w:t>
      </w:r>
      <w:r>
        <w:rPr>
          <w:rFonts w:ascii="Times New Roman" w:hAnsi="Times New Roman" w:eastAsia="Times New Roman" w:cs="Times New Roman"/>
          <w:color w:val="000000"/>
        </w:rPr>
        <w:t>value</w:t>
      </w:r>
      <w:r>
        <w:rPr>
          <w:rFonts w:ascii="宋体" w:hAnsi="宋体" w:eastAsia="宋体" w:cs="宋体"/>
          <w:color w:val="000000"/>
        </w:rPr>
        <w:t>的形容词形式为</w:t>
      </w:r>
      <w:r>
        <w:rPr>
          <w:rFonts w:ascii="Times New Roman" w:hAnsi="Times New Roman" w:eastAsia="Times New Roman" w:cs="Times New Roman"/>
          <w:color w:val="000000"/>
        </w:rPr>
        <w:t>valuable</w:t>
      </w:r>
      <w:r>
        <w:rPr>
          <w:rFonts w:ascii="宋体" w:hAnsi="宋体" w:eastAsia="宋体" w:cs="宋体"/>
          <w:color w:val="000000"/>
        </w:rPr>
        <w:t>，意为“有价值的”。</w:t>
      </w:r>
    </w:p>
    <w:p w14:paraId="3E55009A">
      <w:pPr>
        <w:spacing w:line="360" w:lineRule="auto"/>
        <w:jc w:val="both"/>
        <w:textAlignment w:val="center"/>
        <w:rPr>
          <w:color w:val="000000"/>
        </w:rPr>
      </w:pPr>
      <w:r>
        <w:rPr>
          <w:color w:val="000000"/>
        </w:rPr>
        <w:t>【65题详解】</w:t>
      </w:r>
    </w:p>
    <w:p w14:paraId="2FE34E49">
      <w:pPr>
        <w:spacing w:line="360" w:lineRule="auto"/>
        <w:jc w:val="both"/>
        <w:textAlignment w:val="center"/>
        <w:rPr>
          <w:color w:val="000000"/>
        </w:rPr>
      </w:pPr>
      <w:r>
        <w:rPr>
          <w:rFonts w:ascii="宋体" w:hAnsi="宋体" w:eastAsia="宋体" w:cs="宋体"/>
          <w:color w:val="000000"/>
        </w:rPr>
        <w:t>考查名词复数。句意：同上。</w:t>
      </w:r>
      <w:r>
        <w:rPr>
          <w:rFonts w:ascii="Times New Roman" w:hAnsi="Times New Roman" w:eastAsia="Times New Roman" w:cs="Times New Roman"/>
          <w:color w:val="000000"/>
        </w:rPr>
        <w:t>form</w:t>
      </w:r>
      <w:r>
        <w:rPr>
          <w:rFonts w:ascii="宋体" w:hAnsi="宋体" w:eastAsia="宋体" w:cs="宋体"/>
          <w:color w:val="000000"/>
        </w:rPr>
        <w:t>为可数名词，此处表示“多种新形式”，需用复数形式。</w:t>
      </w:r>
    </w:p>
    <w:p w14:paraId="7C4553C8">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6AAC870A">
      <w:pPr>
        <w:spacing w:line="360" w:lineRule="auto"/>
        <w:jc w:val="left"/>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FE9A7A6">
      <w:pPr>
        <w:spacing w:line="360" w:lineRule="auto"/>
        <w:jc w:val="left"/>
        <w:textAlignment w:val="center"/>
        <w:rPr>
          <w:color w:val="000000"/>
        </w:rPr>
      </w:pPr>
      <w:r>
        <w:rPr>
          <w:color w:val="000000"/>
        </w:rPr>
        <w:t xml:space="preserve">66. </w:t>
      </w:r>
      <w:r>
        <w:rPr>
          <w:rFonts w:ascii="宋体" w:hAnsi="宋体" w:eastAsia="宋体" w:cs="宋体"/>
          <w:color w:val="000000"/>
        </w:rPr>
        <w:t>假定你是某国际学校学生李华。你近期参加了以“</w:t>
      </w:r>
      <w:r>
        <w:rPr>
          <w:rFonts w:ascii="Times New Roman" w:hAnsi="Times New Roman" w:eastAsia="Times New Roman" w:cs="Times New Roman"/>
          <w:color w:val="000000"/>
        </w:rPr>
        <w:t>Healthy Daily Habits</w:t>
      </w:r>
      <w:r>
        <w:rPr>
          <w:rFonts w:ascii="宋体" w:hAnsi="宋体" w:eastAsia="宋体" w:cs="宋体"/>
          <w:color w:val="000000"/>
        </w:rPr>
        <w:t>”为主题的打卡活动，并养成了健康生活的新习惯。请你为校英语报写一篇短文投稿，内容包括：</w:t>
      </w:r>
    </w:p>
    <w:p w14:paraId="596DC4E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）你的做法；</w:t>
      </w:r>
    </w:p>
    <w:p w14:paraId="0223217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）你的收获。</w:t>
      </w:r>
    </w:p>
    <w:p w14:paraId="0623439E">
      <w:pPr>
        <w:spacing w:line="360" w:lineRule="auto"/>
        <w:jc w:val="left"/>
        <w:textAlignment w:val="center"/>
        <w:rPr>
          <w:color w:val="000000"/>
        </w:rPr>
      </w:pPr>
      <w:r>
        <w:rPr>
          <w:rFonts w:ascii="宋体" w:hAnsi="宋体" w:eastAsia="宋体" w:cs="宋体"/>
          <w:color w:val="000000"/>
        </w:rPr>
        <w:t>参考词汇：打卡活动</w:t>
      </w:r>
      <w:r>
        <w:rPr>
          <w:rFonts w:ascii="Times New Roman" w:hAnsi="Times New Roman" w:eastAsia="Times New Roman" w:cs="Times New Roman"/>
          <w:color w:val="000000"/>
        </w:rPr>
        <w:t xml:space="preserve"> check-in activity</w:t>
      </w:r>
    </w:p>
    <w:p w14:paraId="23306CB2">
      <w:pPr>
        <w:spacing w:line="360" w:lineRule="auto"/>
        <w:jc w:val="left"/>
        <w:textAlignment w:val="center"/>
        <w:rPr>
          <w:color w:val="000000"/>
        </w:rPr>
      </w:pPr>
      <w:r>
        <w:rPr>
          <w:rFonts w:ascii="宋体" w:hAnsi="宋体" w:eastAsia="宋体" w:cs="宋体"/>
          <w:color w:val="000000"/>
        </w:rPr>
        <w:t>注意：</w:t>
      </w:r>
    </w:p>
    <w:p w14:paraId="67107A6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14:paraId="707ED76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）请按如下格式在答题纸的相应位置作答。</w:t>
      </w:r>
    </w:p>
    <w:p w14:paraId="1C94EF33">
      <w:pPr>
        <w:spacing w:line="360" w:lineRule="auto"/>
        <w:jc w:val="center"/>
        <w:textAlignment w:val="center"/>
        <w:rPr>
          <w:color w:val="000000"/>
        </w:rPr>
      </w:pPr>
      <w:r>
        <w:rPr>
          <w:rFonts w:ascii="Times New Roman" w:hAnsi="Times New Roman" w:eastAsia="Times New Roman" w:cs="Times New Roman"/>
          <w:b/>
          <w:color w:val="000000"/>
        </w:rPr>
        <w:t>Small Habits, Big Changes</w:t>
      </w:r>
    </w:p>
    <w:p w14:paraId="29939926">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C2373B1">
      <w:pPr>
        <w:spacing w:line="360" w:lineRule="auto"/>
        <w:textAlignment w:val="center"/>
        <w:rPr>
          <w:color w:val="000000"/>
        </w:rPr>
      </w:pPr>
      <w:r>
        <w:rPr>
          <w:color w:val="2E75B6"/>
        </w:rPr>
        <w:t>【答案】</w:t>
      </w:r>
      <w:r>
        <w:rPr>
          <w:rFonts w:ascii="Times New Roman" w:hAnsi="Times New Roman" w:eastAsia="Times New Roman" w:cs="Times New Roman"/>
          <w:i/>
          <w:color w:val="000000"/>
        </w:rPr>
        <w:t>One possible version:</w:t>
      </w:r>
    </w:p>
    <w:p w14:paraId="76DB0501">
      <w:pPr>
        <w:spacing w:line="360" w:lineRule="auto"/>
        <w:jc w:val="center"/>
        <w:textAlignment w:val="center"/>
        <w:rPr>
          <w:color w:val="000000"/>
        </w:rPr>
      </w:pPr>
      <w:r>
        <w:rPr>
          <w:rFonts w:ascii="Times New Roman" w:hAnsi="Times New Roman" w:eastAsia="Times New Roman" w:cs="Times New Roman"/>
          <w:b/>
          <w:color w:val="000000"/>
        </w:rPr>
        <w:t>Small Habits, Big Changes</w:t>
      </w:r>
    </w:p>
    <w:p w14:paraId="71A9FA55">
      <w:pPr>
        <w:spacing w:line="360" w:lineRule="auto"/>
        <w:ind w:firstLine="420"/>
        <w:jc w:val="left"/>
        <w:textAlignment w:val="center"/>
        <w:rPr>
          <w:color w:val="000000"/>
        </w:rPr>
      </w:pPr>
      <w:r>
        <w:rPr>
          <w:rFonts w:ascii="Times New Roman" w:hAnsi="Times New Roman" w:eastAsia="Times New Roman" w:cs="Times New Roman"/>
          <w:color w:val="000000"/>
        </w:rPr>
        <w:t xml:space="preserve">Participating in the “Healthy Daily Habits” check-in activity has proved a turning point in my life. </w:t>
      </w:r>
    </w:p>
    <w:p w14:paraId="7AB62F6A">
      <w:pPr>
        <w:spacing w:line="360" w:lineRule="auto"/>
        <w:ind w:firstLine="420"/>
        <w:jc w:val="left"/>
        <w:textAlignment w:val="center"/>
        <w:rPr>
          <w:color w:val="000000"/>
        </w:rPr>
      </w:pPr>
      <w:r>
        <w:rPr>
          <w:rFonts w:ascii="Times New Roman" w:hAnsi="Times New Roman" w:eastAsia="Times New Roman" w:cs="Times New Roman"/>
          <w:color w:val="000000"/>
        </w:rPr>
        <w:t xml:space="preserve">Previously, I stayed up late and indulged in junk food. Now, I make it a routine to go to bed before 10 p.m. and consume abundant fresh fruit and vegetables. I even spare 30 minutes for a daily workout. </w:t>
      </w:r>
    </w:p>
    <w:p w14:paraId="23F1FFA4">
      <w:pPr>
        <w:spacing w:line="360" w:lineRule="auto"/>
        <w:ind w:firstLine="420"/>
        <w:jc w:val="left"/>
        <w:textAlignment w:val="center"/>
        <w:rPr>
          <w:color w:val="000000"/>
        </w:rPr>
      </w:pPr>
      <w:r>
        <w:rPr>
          <w:rFonts w:ascii="Times New Roman" w:hAnsi="Times New Roman" w:eastAsia="Times New Roman" w:cs="Times New Roman"/>
          <w:color w:val="000000"/>
        </w:rPr>
        <w:t>These adjustments have yielded noticeable benefits. Not only do I feel more energetic, but my concentration in class has also reached a brand-new level. Reviewing this rewarding journey, I realize our health is determined by the tiny choices we make every single day.</w:t>
      </w:r>
    </w:p>
    <w:p w14:paraId="51021CCC">
      <w:pPr>
        <w:spacing w:line="360" w:lineRule="auto"/>
        <w:textAlignment w:val="center"/>
        <w:rPr>
          <w:color w:val="000000"/>
        </w:rPr>
      </w:pPr>
      <w:r>
        <w:rPr>
          <w:color w:val="2E75B6"/>
        </w:rPr>
        <w:t>【解析】</w:t>
      </w:r>
    </w:p>
    <w:p w14:paraId="0ACDAA20">
      <w:pPr>
        <w:spacing w:line="360" w:lineRule="auto"/>
        <w:jc w:val="both"/>
        <w:textAlignment w:val="center"/>
        <w:rPr>
          <w:color w:val="000000"/>
        </w:rPr>
      </w:pPr>
      <w:r>
        <w:rPr>
          <w:color w:val="000000"/>
        </w:rPr>
        <w:t>【导语】</w:t>
      </w:r>
      <w:r>
        <w:rPr>
          <w:rFonts w:ascii="宋体" w:hAnsi="宋体" w:eastAsia="宋体" w:cs="宋体"/>
          <w:color w:val="000000"/>
        </w:rPr>
        <w:t>本篇书面表达要求考生以李华的身份为校英语报写一篇短文投稿，介绍自己参加“</w:t>
      </w:r>
      <w:r>
        <w:rPr>
          <w:rFonts w:ascii="Times New Roman" w:hAnsi="Times New Roman" w:eastAsia="Times New Roman" w:cs="Times New Roman"/>
          <w:color w:val="000000"/>
        </w:rPr>
        <w:t>Healthy Daily Habits</w:t>
      </w:r>
      <w:r>
        <w:rPr>
          <w:rFonts w:ascii="宋体" w:hAnsi="宋体" w:eastAsia="宋体" w:cs="宋体"/>
          <w:color w:val="000000"/>
        </w:rPr>
        <w:t>”打卡活动的做法和收获。</w:t>
      </w:r>
    </w:p>
    <w:p w14:paraId="106CB29B">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 xml:space="preserve">1.  </w:t>
      </w:r>
      <w:r>
        <w:rPr>
          <w:rFonts w:ascii="宋体" w:hAnsi="宋体" w:eastAsia="宋体" w:cs="宋体"/>
          <w:color w:val="000000"/>
        </w:rPr>
        <w:t>词汇积累</w:t>
      </w:r>
    </w:p>
    <w:p w14:paraId="2D561B9F">
      <w:pPr>
        <w:spacing w:line="360" w:lineRule="auto"/>
        <w:jc w:val="both"/>
        <w:textAlignment w:val="center"/>
        <w:rPr>
          <w:color w:val="000000"/>
        </w:rPr>
      </w:pPr>
      <w:r>
        <w:rPr>
          <w:rFonts w:ascii="宋体" w:hAnsi="宋体" w:eastAsia="宋体" w:cs="宋体"/>
          <w:color w:val="000000"/>
        </w:rPr>
        <w:t>以前：</w:t>
      </w:r>
      <w:r>
        <w:rPr>
          <w:rFonts w:ascii="Times New Roman" w:hAnsi="Times New Roman" w:eastAsia="Times New Roman" w:cs="Times New Roman"/>
          <w:color w:val="000000"/>
        </w:rPr>
        <w:t xml:space="preserve">previously → </w:t>
      </w:r>
      <w:r>
        <w:rPr>
          <w:color w:val="000000"/>
        </w:rPr>
        <w:t>formerly</w:t>
      </w:r>
    </w:p>
    <w:p w14:paraId="0C666888">
      <w:pPr>
        <w:spacing w:line="360" w:lineRule="auto"/>
        <w:jc w:val="both"/>
        <w:textAlignment w:val="center"/>
        <w:rPr>
          <w:color w:val="000000"/>
        </w:rPr>
      </w:pPr>
      <w:r>
        <w:rPr>
          <w:rFonts w:ascii="宋体" w:hAnsi="宋体" w:eastAsia="宋体" w:cs="宋体"/>
          <w:color w:val="000000"/>
        </w:rPr>
        <w:t>丰富的：</w:t>
      </w:r>
      <w:r>
        <w:rPr>
          <w:rFonts w:ascii="Times New Roman" w:hAnsi="Times New Roman" w:eastAsia="Times New Roman" w:cs="Times New Roman"/>
          <w:color w:val="000000"/>
        </w:rPr>
        <w:t xml:space="preserve">abundant → </w:t>
      </w:r>
      <w:r>
        <w:rPr>
          <w:color w:val="000000"/>
        </w:rPr>
        <w:t>plentiful</w:t>
      </w:r>
    </w:p>
    <w:p w14:paraId="4E993892">
      <w:pPr>
        <w:spacing w:line="360" w:lineRule="auto"/>
        <w:jc w:val="both"/>
        <w:textAlignment w:val="center"/>
        <w:rPr>
          <w:color w:val="000000"/>
        </w:rPr>
      </w:pPr>
      <w:r>
        <w:rPr>
          <w:rFonts w:ascii="宋体" w:hAnsi="宋体" w:eastAsia="宋体" w:cs="宋体"/>
          <w:color w:val="000000"/>
        </w:rPr>
        <w:t>产生：</w:t>
      </w:r>
      <w:r>
        <w:rPr>
          <w:rFonts w:ascii="Times New Roman" w:hAnsi="Times New Roman" w:eastAsia="Times New Roman" w:cs="Times New Roman"/>
          <w:color w:val="000000"/>
        </w:rPr>
        <w:t xml:space="preserve">yield → </w:t>
      </w:r>
      <w:r>
        <w:rPr>
          <w:color w:val="000000"/>
        </w:rPr>
        <w:t>produce</w:t>
      </w:r>
    </w:p>
    <w:p w14:paraId="038EFCC1">
      <w:pPr>
        <w:spacing w:line="360" w:lineRule="auto"/>
        <w:jc w:val="both"/>
        <w:textAlignment w:val="center"/>
        <w:rPr>
          <w:color w:val="000000"/>
        </w:rPr>
      </w:pPr>
      <w:r>
        <w:rPr>
          <w:rFonts w:ascii="宋体" w:hAnsi="宋体" w:eastAsia="宋体" w:cs="宋体"/>
          <w:color w:val="000000"/>
        </w:rPr>
        <w:t>显著的：</w:t>
      </w:r>
      <w:r>
        <w:rPr>
          <w:rFonts w:ascii="Times New Roman" w:hAnsi="Times New Roman" w:eastAsia="Times New Roman" w:cs="Times New Roman"/>
          <w:color w:val="000000"/>
        </w:rPr>
        <w:t>noticeable → obvious</w:t>
      </w:r>
    </w:p>
    <w:p w14:paraId="120EF016">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句式拓展</w:t>
      </w:r>
    </w:p>
    <w:p w14:paraId="488D1D28">
      <w:pPr>
        <w:spacing w:line="360" w:lineRule="auto"/>
        <w:jc w:val="both"/>
        <w:textAlignment w:val="center"/>
        <w:rPr>
          <w:color w:val="000000"/>
        </w:rPr>
      </w:pPr>
      <w:r>
        <w:rPr>
          <w:rFonts w:ascii="宋体" w:hAnsi="宋体" w:eastAsia="宋体" w:cs="宋体"/>
          <w:color w:val="000000"/>
        </w:rPr>
        <w:t>简单句变复合句</w:t>
      </w:r>
    </w:p>
    <w:p w14:paraId="4A73EC0B">
      <w:pPr>
        <w:spacing w:line="360" w:lineRule="auto"/>
        <w:jc w:val="both"/>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These adjustments have yielded noticeable benefits.</w:t>
      </w:r>
    </w:p>
    <w:p w14:paraId="301B69EB">
      <w:pPr>
        <w:spacing w:line="360" w:lineRule="auto"/>
        <w:jc w:val="both"/>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These adjustments, which I made gradually, have yielded noticeable benefits.</w:t>
      </w:r>
    </w:p>
    <w:p w14:paraId="579F00A6">
      <w:pPr>
        <w:spacing w:line="360" w:lineRule="auto"/>
        <w:jc w:val="both"/>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Participating in the “Healthy Daily Habits” check-in activity has proved a turning point in my life.</w:t>
      </w:r>
      <w:r>
        <w:rPr>
          <w:rFonts w:ascii="宋体" w:hAnsi="宋体" w:eastAsia="宋体" w:cs="宋体"/>
          <w:color w:val="000000"/>
        </w:rPr>
        <w:t>（运用了动名词短语作主语）</w:t>
      </w:r>
    </w:p>
    <w:p w14:paraId="0B9D1C73">
      <w:pPr>
        <w:spacing w:line="360" w:lineRule="auto"/>
        <w:jc w:val="both"/>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Not only do I feel more energetic, but my concentration in class has also reached a brand-new level.</w:t>
      </w:r>
      <w:r>
        <w:rPr>
          <w:rFonts w:ascii="宋体" w:hAnsi="宋体" w:eastAsia="宋体" w:cs="宋体"/>
          <w:color w:val="000000"/>
        </w:rPr>
        <w:t>（运用了</w:t>
      </w:r>
      <w:r>
        <w:rPr>
          <w:rFonts w:ascii="Times New Roman" w:hAnsi="Times New Roman" w:eastAsia="Times New Roman" w:cs="Times New Roman"/>
          <w:color w:val="000000"/>
        </w:rPr>
        <w:t>not only...but also...</w:t>
      </w:r>
      <w:r>
        <w:rPr>
          <w:rFonts w:ascii="宋体" w:hAnsi="宋体" w:eastAsia="宋体" w:cs="宋体"/>
          <w:color w:val="000000"/>
        </w:rPr>
        <w:t>的固定搭配及</w:t>
      </w:r>
      <w:r>
        <w:rPr>
          <w:rFonts w:ascii="Times New Roman" w:hAnsi="Times New Roman" w:eastAsia="Times New Roman" w:cs="Times New Roman"/>
          <w:color w:val="000000"/>
        </w:rPr>
        <w:t>not only</w:t>
      </w:r>
      <w:r>
        <w:rPr>
          <w:rFonts w:ascii="宋体" w:hAnsi="宋体" w:eastAsia="宋体" w:cs="宋体"/>
          <w:color w:val="000000"/>
        </w:rPr>
        <w:t>位于句首引起的倒装句）</w:t>
      </w:r>
    </w:p>
    <w:p w14:paraId="1EBECD98">
      <w:pPr>
        <w:spacing w:line="360" w:lineRule="auto"/>
        <w:jc w:val="left"/>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64A6BA62">
      <w:pPr>
        <w:spacing w:line="360" w:lineRule="auto"/>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14:paraId="7FD8DC12">
      <w:pPr>
        <w:spacing w:line="360" w:lineRule="auto"/>
        <w:ind w:firstLine="420"/>
        <w:jc w:val="both"/>
        <w:textAlignment w:val="center"/>
        <w:rPr>
          <w:color w:val="000000"/>
        </w:rPr>
      </w:pPr>
      <w:r>
        <w:rPr>
          <w:rFonts w:ascii="Times New Roman" w:hAnsi="Times New Roman" w:eastAsia="Times New Roman" w:cs="Times New Roman"/>
          <w:color w:val="000000"/>
        </w:rPr>
        <w:t>The whole accident began with a simple question: Were we going to be boat people or RV (</w:t>
      </w:r>
      <w:r>
        <w:rPr>
          <w:rFonts w:ascii="宋体" w:hAnsi="宋体" w:eastAsia="宋体" w:cs="宋体"/>
          <w:color w:val="000000"/>
        </w:rPr>
        <w:t>房车</w:t>
      </w:r>
      <w:r>
        <w:rPr>
          <w:rFonts w:ascii="Times New Roman" w:hAnsi="Times New Roman" w:eastAsia="Times New Roman" w:cs="Times New Roman"/>
          <w:color w:val="000000"/>
        </w:rPr>
        <w:t xml:space="preserve">) people? Our family had moved to Alaska and wanted to spend as much time outside in this beautiful, wild land as possible. What we weren’t sure of was whether to invest in a boat or an RV. We decided to try both options by renting first. </w:t>
      </w:r>
    </w:p>
    <w:p w14:paraId="1E6E3307">
      <w:pPr>
        <w:spacing w:line="360" w:lineRule="auto"/>
        <w:ind w:firstLine="420"/>
        <w:jc w:val="both"/>
        <w:textAlignment w:val="center"/>
        <w:rPr>
          <w:color w:val="000000"/>
        </w:rPr>
      </w:pPr>
      <w:r>
        <w:rPr>
          <w:rFonts w:ascii="Times New Roman" w:hAnsi="Times New Roman" w:eastAsia="Times New Roman" w:cs="Times New Roman"/>
          <w:color w:val="000000"/>
        </w:rPr>
        <w:t>We rented a drift (</w:t>
      </w:r>
      <w:r>
        <w:rPr>
          <w:rFonts w:ascii="宋体" w:hAnsi="宋体" w:eastAsia="宋体" w:cs="宋体"/>
          <w:color w:val="000000"/>
        </w:rPr>
        <w:t>漂流</w:t>
      </w:r>
      <w:r>
        <w:rPr>
          <w:rFonts w:ascii="Times New Roman" w:hAnsi="Times New Roman" w:eastAsia="Times New Roman" w:cs="Times New Roman"/>
          <w:color w:val="000000"/>
        </w:rPr>
        <w:t xml:space="preserve">) boat for the upcoming weekend at the local Air Force base where my husband Henry worked. Our two-day trip included tent camping on an island, and the family looked forward to our grand adventure. </w:t>
      </w:r>
    </w:p>
    <w:p w14:paraId="2D02FEE1">
      <w:pPr>
        <w:spacing w:line="360" w:lineRule="auto"/>
        <w:ind w:firstLine="420"/>
        <w:jc w:val="both"/>
        <w:textAlignment w:val="center"/>
        <w:rPr>
          <w:color w:val="000000"/>
        </w:rPr>
      </w:pPr>
      <w:r>
        <w:rPr>
          <w:rFonts w:ascii="Times New Roman" w:hAnsi="Times New Roman" w:eastAsia="Times New Roman" w:cs="Times New Roman"/>
          <w:color w:val="000000"/>
        </w:rPr>
        <w:t xml:space="preserve">My husband is a brilliant man. The military trusted him with a multimillion-dollar aircraft, and only a few could do his job. However, he was not quite as experienced with boats. So, when he rented the boat, he wasn’t as knowledgeable as he wanted to be. He noticed two small holes in the bottom of the boat as the young employee explained everything he needed to know. “Shouldn’t there be plugs for those holes down there?” he asked. “Oh, no. Those are for allowing any water that gets in the boat to flow out. They sit above the water line,” said the man. Henry was doubtful but didn’t question the answer. After all, he was a trained employee. Or at least, we believed so. </w:t>
      </w:r>
    </w:p>
    <w:p w14:paraId="7A814522">
      <w:pPr>
        <w:spacing w:line="360" w:lineRule="auto"/>
        <w:ind w:firstLine="420"/>
        <w:jc w:val="both"/>
        <w:textAlignment w:val="center"/>
        <w:rPr>
          <w:color w:val="000000"/>
        </w:rPr>
      </w:pPr>
      <w:r>
        <w:rPr>
          <w:rFonts w:ascii="Times New Roman" w:hAnsi="Times New Roman" w:eastAsia="Times New Roman" w:cs="Times New Roman"/>
          <w:color w:val="000000"/>
        </w:rPr>
        <w:t xml:space="preserve">Then the day came, and we set out with our two oldest children. Putting on life jackets, we pushed off into the current. Splendid mountains towered over us while an eagle flew high in the clear blue sky. We knew we would make unforgettable memories. </w:t>
      </w:r>
    </w:p>
    <w:p w14:paraId="1E6BC807">
      <w:pPr>
        <w:spacing w:line="360" w:lineRule="auto"/>
        <w:ind w:firstLine="420"/>
        <w:jc w:val="both"/>
        <w:textAlignment w:val="center"/>
        <w:rPr>
          <w:color w:val="000000"/>
        </w:rPr>
      </w:pPr>
      <w:r>
        <w:rPr>
          <w:rFonts w:ascii="Times New Roman" w:hAnsi="Times New Roman" w:eastAsia="Times New Roman" w:cs="Times New Roman"/>
          <w:color w:val="000000"/>
        </w:rPr>
        <w:t>The first part of the river was calm and peaceful. Henry, after watching numerous YouTube videos, rowed (</w:t>
      </w:r>
      <w:r>
        <w:rPr>
          <w:rFonts w:ascii="宋体" w:hAnsi="宋体" w:eastAsia="宋体" w:cs="宋体"/>
          <w:color w:val="000000"/>
        </w:rPr>
        <w:t>划船</w:t>
      </w:r>
      <w:r>
        <w:rPr>
          <w:rFonts w:ascii="Times New Roman" w:hAnsi="Times New Roman" w:eastAsia="Times New Roman" w:cs="Times New Roman"/>
          <w:color w:val="000000"/>
        </w:rPr>
        <w:t xml:space="preserve">) the boat expertly while the rest of us oohed and aahed at the scenery. Pretty soon we came to the first section of rocks and faster water. No problem. We made it through and continued down the river. </w:t>
      </w:r>
    </w:p>
    <w:p w14:paraId="123FE326">
      <w:pPr>
        <w:spacing w:line="360" w:lineRule="auto"/>
        <w:jc w:val="both"/>
        <w:textAlignment w:val="center"/>
        <w:rPr>
          <w:color w:val="000000"/>
        </w:rPr>
      </w:pPr>
      <w:r>
        <w:rPr>
          <w:rFonts w:ascii="宋体" w:hAnsi="宋体" w:eastAsia="宋体" w:cs="宋体"/>
          <w:color w:val="000000"/>
        </w:rPr>
        <w:t>注意：</w:t>
      </w:r>
    </w:p>
    <w:p w14:paraId="3BFBE9C3">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p>
    <w:p w14:paraId="4D34D79D">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）请按如下格式在答题纸的相应位置作答。</w:t>
      </w:r>
    </w:p>
    <w:p w14:paraId="624C08D1">
      <w:pPr>
        <w:spacing w:line="360" w:lineRule="auto"/>
        <w:ind w:firstLine="420"/>
        <w:jc w:val="both"/>
        <w:textAlignment w:val="center"/>
        <w:rPr>
          <w:color w:val="000000"/>
        </w:rPr>
      </w:pPr>
      <w:r>
        <w:rPr>
          <w:rFonts w:ascii="Times New Roman" w:hAnsi="Times New Roman" w:eastAsia="Times New Roman" w:cs="Times New Roman"/>
          <w:color w:val="000000"/>
        </w:rPr>
        <w:t xml:space="preserve">However, it wasn’t long before the boat started filling with water. </w:t>
      </w:r>
    </w:p>
    <w:p w14:paraId="39727273">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B714136">
      <w:pPr>
        <w:spacing w:line="360" w:lineRule="auto"/>
        <w:ind w:firstLine="420"/>
        <w:jc w:val="both"/>
        <w:textAlignment w:val="center"/>
        <w:rPr>
          <w:color w:val="000000"/>
        </w:rPr>
      </w:pPr>
      <w:r>
        <w:rPr>
          <w:rFonts w:ascii="Times New Roman" w:hAnsi="Times New Roman" w:eastAsia="Times New Roman" w:cs="Times New Roman"/>
          <w:color w:val="000000"/>
        </w:rPr>
        <w:t xml:space="preserve">We finally made it to the island without further incident. </w:t>
      </w:r>
    </w:p>
    <w:p w14:paraId="15C9F9E0">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4829B67">
      <w:pPr>
        <w:spacing w:line="360" w:lineRule="auto"/>
        <w:textAlignment w:val="center"/>
        <w:rPr>
          <w:color w:val="000000"/>
        </w:rPr>
      </w:pPr>
      <w:r>
        <w:rPr>
          <w:color w:val="2E75B6"/>
        </w:rPr>
        <w:t>【答案】</w:t>
      </w:r>
      <w:r>
        <w:rPr>
          <w:rFonts w:ascii="Times New Roman" w:hAnsi="Times New Roman" w:eastAsia="Times New Roman" w:cs="Times New Roman"/>
          <w:color w:val="000000"/>
        </w:rPr>
        <w:t xml:space="preserve">     However, it wasn’t long before the boat started filling with water. Cold river water rushed in through the two unstopped holes rapidly. Panic swept over us at once. Henry’s face turned pale; he instantly realized the rental clerk had lied. We grabbed every bucket and bottle we brought to scoop water out, yet the water level kept rising. The kids clung tightly to the boat sides, eyes wide with fear. Henry steered hard toward the nearby shore, struggling against the running current. We all bailed water nonstop, praying we wouldn’t sink halfway.</w:t>
      </w:r>
    </w:p>
    <w:p w14:paraId="4E81E564">
      <w:pPr>
        <w:spacing w:line="360" w:lineRule="auto"/>
        <w:ind w:firstLine="420"/>
        <w:jc w:val="both"/>
        <w:textAlignment w:val="center"/>
        <w:rPr>
          <w:color w:val="000000"/>
        </w:rPr>
      </w:pPr>
      <w:r>
        <w:rPr>
          <w:rFonts w:ascii="Times New Roman" w:hAnsi="Times New Roman" w:eastAsia="Times New Roman" w:cs="Times New Roman"/>
          <w:color w:val="000000"/>
        </w:rPr>
        <w:t>We finally made it to the island without further incident. We dragged the half-submerged boat onto the sandy bank and stuffed the holes with thick towels to stop leaking. After calming the frightened kids, Henry called the rental store to complain about the careless staff. Though our boat adventure turned chaotic, we laughed over the scary experience as we set up our tent that night. Later, our family reached an agreement: we would choose an RV instead of a boat, for we’d learned a valuable lesson from this frightening river accident.</w:t>
      </w:r>
    </w:p>
    <w:p w14:paraId="109D61CA">
      <w:pPr>
        <w:spacing w:line="360" w:lineRule="auto"/>
        <w:textAlignment w:val="center"/>
        <w:rPr>
          <w:color w:val="000000"/>
        </w:rPr>
      </w:pPr>
      <w:r>
        <w:rPr>
          <w:color w:val="2E75B6"/>
        </w:rPr>
        <w:t>【解析】</w:t>
      </w:r>
    </w:p>
    <w:p w14:paraId="3FDACA66">
      <w:pPr>
        <w:spacing w:line="360" w:lineRule="auto"/>
        <w:jc w:val="both"/>
        <w:textAlignment w:val="center"/>
        <w:rPr>
          <w:color w:val="000000"/>
        </w:rPr>
      </w:pPr>
      <w:r>
        <w:rPr>
          <w:color w:val="000000"/>
        </w:rPr>
        <w:t>【导语】</w:t>
      </w:r>
      <w:r>
        <w:rPr>
          <w:rFonts w:ascii="宋体" w:hAnsi="宋体" w:eastAsia="宋体" w:cs="宋体"/>
          <w:color w:val="000000"/>
        </w:rPr>
        <w:t>本文以人物为线索展开，讲述了作者一家在阿拉斯加度假时，纠结于是做“船民”还是“房车族”，最终决定先租一艘漂流船体验。丈夫亨利虽是军事精英，却缺乏划船经验，被租船店员误导船底小孔无需堵塞。一家人出发后，前半段风平浪静，但很快船开始进水，危机四伏，最终有惊无险地到达岛屿，一家人也因此达成共识——选择房车。</w:t>
      </w:r>
    </w:p>
    <w:p w14:paraId="0F2CBC75">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段落续写：</w:t>
      </w:r>
    </w:p>
    <w:p w14:paraId="016A5D05">
      <w:pPr>
        <w:spacing w:line="360" w:lineRule="auto"/>
        <w:jc w:val="both"/>
        <w:textAlignment w:val="center"/>
        <w:rPr>
          <w:color w:val="000000"/>
        </w:rPr>
      </w:pPr>
      <w:r>
        <w:rPr>
          <w:rFonts w:ascii="宋体" w:hAnsi="宋体" w:eastAsia="宋体" w:cs="宋体"/>
          <w:color w:val="000000"/>
        </w:rPr>
        <w:t>①由第一段首句内容可知，第一段可描写船底漏水，一家人惊慌失措、奋力舀水、拼命划向岸边的紧张过程。</w:t>
      </w:r>
    </w:p>
    <w:p w14:paraId="0E824FA6">
      <w:pPr>
        <w:spacing w:line="360" w:lineRule="auto"/>
        <w:jc w:val="both"/>
        <w:textAlignment w:val="center"/>
        <w:rPr>
          <w:color w:val="000000"/>
        </w:rPr>
      </w:pPr>
      <w:r>
        <w:rPr>
          <w:rFonts w:ascii="宋体" w:hAnsi="宋体" w:eastAsia="宋体" w:cs="宋体"/>
          <w:color w:val="000000"/>
        </w:rPr>
        <w:t>②由第二段首句内容可知，第二段可描写一家人成功登岛后的处理、亨利投诉店员，以及最终决定选择房车而非船的感悟。</w:t>
      </w:r>
    </w:p>
    <w:p w14:paraId="44BA0281">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续写线索：船底进水——惊慌失措——奋力舀水——拼命靠岸——成功登岛——处理善后——达成共识选房车</w:t>
      </w:r>
    </w:p>
    <w:p w14:paraId="2BFE1F6B">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词汇激活</w:t>
      </w:r>
    </w:p>
    <w:p w14:paraId="618D2039">
      <w:pPr>
        <w:spacing w:line="360" w:lineRule="auto"/>
        <w:jc w:val="both"/>
        <w:textAlignment w:val="center"/>
        <w:rPr>
          <w:color w:val="000000"/>
        </w:rPr>
      </w:pPr>
      <w:r>
        <w:rPr>
          <w:rFonts w:ascii="宋体" w:hAnsi="宋体" w:eastAsia="宋体" w:cs="宋体"/>
          <w:color w:val="000000"/>
        </w:rPr>
        <w:t>行为类</w:t>
      </w:r>
    </w:p>
    <w:p w14:paraId="6571CD3C">
      <w:pPr>
        <w:spacing w:line="360" w:lineRule="auto"/>
        <w:jc w:val="both"/>
        <w:textAlignment w:val="center"/>
        <w:rPr>
          <w:color w:val="000000"/>
        </w:rPr>
      </w:pPr>
      <w:r>
        <w:rPr>
          <w:rFonts w:ascii="宋体" w:hAnsi="宋体" w:eastAsia="宋体" w:cs="宋体"/>
          <w:color w:val="000000"/>
        </w:rPr>
        <w:t>①舀水：</w:t>
      </w:r>
      <w:r>
        <w:rPr>
          <w:rFonts w:ascii="Times New Roman" w:hAnsi="Times New Roman" w:eastAsia="Times New Roman" w:cs="Times New Roman"/>
          <w:color w:val="000000"/>
        </w:rPr>
        <w:t>scoop water out/bail water/pump water out</w:t>
      </w:r>
    </w:p>
    <w:p w14:paraId="6E55426F">
      <w:pPr>
        <w:spacing w:line="360" w:lineRule="auto"/>
        <w:jc w:val="both"/>
        <w:textAlignment w:val="center"/>
        <w:rPr>
          <w:color w:val="000000"/>
        </w:rPr>
      </w:pPr>
      <w:r>
        <w:rPr>
          <w:rFonts w:ascii="宋体" w:hAnsi="宋体" w:eastAsia="宋体" w:cs="宋体"/>
          <w:color w:val="000000"/>
        </w:rPr>
        <w:t>②投诉：</w:t>
      </w:r>
      <w:r>
        <w:rPr>
          <w:rFonts w:ascii="Times New Roman" w:hAnsi="Times New Roman" w:eastAsia="Times New Roman" w:cs="Times New Roman"/>
          <w:color w:val="000000"/>
        </w:rPr>
        <w:t>complain about/file a complaint against</w:t>
      </w:r>
    </w:p>
    <w:p w14:paraId="6E69B14D">
      <w:pPr>
        <w:spacing w:line="360" w:lineRule="auto"/>
        <w:jc w:val="both"/>
        <w:textAlignment w:val="center"/>
        <w:rPr>
          <w:color w:val="000000"/>
        </w:rPr>
      </w:pPr>
      <w:r>
        <w:rPr>
          <w:rFonts w:ascii="宋体" w:hAnsi="宋体" w:eastAsia="宋体" w:cs="宋体"/>
          <w:color w:val="000000"/>
        </w:rPr>
        <w:t>情绪类</w:t>
      </w:r>
    </w:p>
    <w:p w14:paraId="3EECD72D">
      <w:pPr>
        <w:spacing w:line="360" w:lineRule="auto"/>
        <w:jc w:val="both"/>
        <w:textAlignment w:val="center"/>
        <w:rPr>
          <w:color w:val="000000"/>
        </w:rPr>
      </w:pPr>
      <w:r>
        <w:rPr>
          <w:rFonts w:ascii="宋体" w:hAnsi="宋体" w:eastAsia="宋体" w:cs="宋体"/>
          <w:color w:val="000000"/>
        </w:rPr>
        <w:t>①恐慌：</w:t>
      </w:r>
      <w:r>
        <w:rPr>
          <w:rFonts w:ascii="Times New Roman" w:hAnsi="Times New Roman" w:eastAsia="Times New Roman" w:cs="Times New Roman"/>
          <w:color w:val="000000"/>
        </w:rPr>
        <w:t>panic swept over us/terror seized us</w:t>
      </w:r>
    </w:p>
    <w:p w14:paraId="1A0506D1">
      <w:pPr>
        <w:spacing w:line="360" w:lineRule="auto"/>
        <w:jc w:val="both"/>
        <w:textAlignment w:val="center"/>
        <w:rPr>
          <w:color w:val="000000"/>
        </w:rPr>
      </w:pPr>
      <w:r>
        <w:rPr>
          <w:rFonts w:ascii="宋体" w:hAnsi="宋体" w:eastAsia="宋体" w:cs="宋体"/>
          <w:color w:val="000000"/>
        </w:rPr>
        <w:t>②大笑：</w:t>
      </w:r>
      <w:r>
        <w:rPr>
          <w:rFonts w:ascii="Times New Roman" w:hAnsi="Times New Roman" w:eastAsia="Times New Roman" w:cs="Times New Roman"/>
          <w:color w:val="000000"/>
        </w:rPr>
        <w:t>laughed/burst into laughter/couldn’t help laughing</w:t>
      </w:r>
    </w:p>
    <w:p w14:paraId="33674679">
      <w:pPr>
        <w:spacing w:line="360" w:lineRule="auto"/>
        <w:jc w:val="both"/>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 xml:space="preserve">1] Henry’s face turned pale; he instantly realized the rental clerk had lied. </w:t>
      </w:r>
      <w:r>
        <w:rPr>
          <w:rFonts w:ascii="宋体" w:hAnsi="宋体" w:eastAsia="宋体" w:cs="宋体"/>
          <w:color w:val="000000"/>
        </w:rPr>
        <w:t>（后句含省略</w:t>
      </w:r>
      <w:r>
        <w:rPr>
          <w:rFonts w:ascii="Times New Roman" w:hAnsi="Times New Roman" w:eastAsia="Times New Roman" w:cs="Times New Roman"/>
          <w:color w:val="000000"/>
        </w:rPr>
        <w:t>that</w:t>
      </w:r>
      <w:r>
        <w:rPr>
          <w:rFonts w:ascii="宋体" w:hAnsi="宋体" w:eastAsia="宋体" w:cs="宋体"/>
          <w:color w:val="000000"/>
        </w:rPr>
        <w:t>的宾语从句）</w:t>
      </w:r>
    </w:p>
    <w:p w14:paraId="4AF3EBB3">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 xml:space="preserve">2] The kids clung tightly to the boat sides, eyes wide with fear. </w:t>
      </w:r>
      <w:r>
        <w:rPr>
          <w:rFonts w:ascii="宋体" w:hAnsi="宋体" w:eastAsia="宋体" w:cs="宋体"/>
          <w:color w:val="000000"/>
        </w:rPr>
        <w:t>（运用了独立主格结构“</w:t>
      </w:r>
      <w:r>
        <w:rPr>
          <w:rFonts w:ascii="Times New Roman" w:hAnsi="Times New Roman" w:eastAsia="Times New Roman" w:cs="Times New Roman"/>
          <w:color w:val="000000"/>
        </w:rPr>
        <w:t>eyes wide with fear</w:t>
      </w:r>
      <w:r>
        <w:rPr>
          <w:rFonts w:ascii="宋体" w:hAnsi="宋体" w:eastAsia="宋体" w:cs="宋体"/>
          <w:color w:val="000000"/>
        </w:rPr>
        <w:t>”）</w:t>
      </w:r>
    </w:p>
    <w:p w14:paraId="02C964C1">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 xml:space="preserve">3] Though our boat adventure turned chaotic, we laughed over the scary experience as we set up our tent that night. </w:t>
      </w:r>
      <w:r>
        <w:rPr>
          <w:rFonts w:ascii="宋体" w:hAnsi="宋体" w:eastAsia="宋体" w:cs="宋体"/>
          <w:color w:val="000000"/>
        </w:rPr>
        <w:t>（由</w:t>
      </w:r>
      <w:r>
        <w:rPr>
          <w:rFonts w:ascii="Times New Roman" w:hAnsi="Times New Roman" w:eastAsia="Times New Roman" w:cs="Times New Roman"/>
          <w:color w:val="000000"/>
        </w:rPr>
        <w:t>though</w:t>
      </w:r>
      <w:r>
        <w:rPr>
          <w:rFonts w:ascii="宋体" w:hAnsi="宋体" w:eastAsia="宋体" w:cs="宋体"/>
          <w:color w:val="000000"/>
        </w:rPr>
        <w:t>引导的让步状语从句</w:t>
      </w:r>
      <w:r>
        <w:rPr>
          <w:rFonts w:ascii="Times New Roman" w:hAnsi="Times New Roman" w:eastAsia="Times New Roman" w:cs="Times New Roman"/>
          <w:color w:val="000000"/>
        </w:rPr>
        <w:t>+as</w:t>
      </w:r>
      <w:r>
        <w:rPr>
          <w:rFonts w:ascii="宋体" w:hAnsi="宋体" w:eastAsia="宋体" w:cs="宋体"/>
          <w:color w:val="000000"/>
        </w:rPr>
        <w:t>引导的时间状语从句）</w:t>
      </w:r>
    </w:p>
    <w:sectPr>
      <w:head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3F687">
    <w:pPr>
      <w:pStyle w:val="3"/>
      <w:rPr>
        <w:rFonts w:hint="eastAsia"/>
        <w:lang w:val="en-US" w:eastAsia="zh-CN"/>
      </w:rPr>
    </w:pPr>
    <w:r>
      <w:rPr>
        <w:rFonts w:hint="eastAsia"/>
        <w:lang w:val="en-US" w:eastAsia="zh-CN"/>
      </w:rPr>
      <w:t xml:space="preserve">  </w:t>
    </w:r>
  </w:p>
  <w:p w14:paraId="366BB4D5">
    <w:pPr>
      <w:pStyle w:val="3"/>
      <w:rPr>
        <w:rFonts w:hint="default"/>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B8A3223"/>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25</Pages>
  <Words>13188</Words>
  <Characters>36325</Characters>
  <Lines>0</Lines>
  <Paragraphs>0</Paragraphs>
  <TotalTime>5</TotalTime>
  <ScaleCrop>false</ScaleCrop>
  <LinksUpToDate>false</LinksUpToDate>
  <CharactersWithSpaces>42008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2026-07-03T19:48:00Z</dcterms:created>
  <dc:creator>学科网试题生产平台</dc:creator>
  <dc:description>4045621050369024</dc:description>
  <cp:lastModifiedBy>After@rain</cp:lastModifiedBy>
  <dcterms:modified xsi:type="dcterms:W3CDTF">2026-07-06T01:55:01Z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eyJoZGlkIjoiZDI2ZGQ0YTA2MjA1ZWViODhkN2Y1YjQxZTk2OTE2ZDkiLCJ1c2VySWQiOiI1MTg4Njg2MDcifQ==</vt:lpwstr>
  </property>
  <property fmtid="{D5CDD505-2E9C-101B-9397-08002B2CF9AE}" pid="7" name="KSOProductBuildVer">
    <vt:lpwstr>2052-12.1.0.26895</vt:lpwstr>
  </property>
  <property fmtid="{D5CDD505-2E9C-101B-9397-08002B2CF9AE}" pid="8" name="ICV">
    <vt:lpwstr>114140AC70BB42DCB7A377108ED401A1_12</vt:lpwstr>
  </property>
</Properties>
</file>